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3810F" w14:textId="643FD97A" w:rsidR="003350F6" w:rsidRPr="007A26BE" w:rsidRDefault="008B3339" w:rsidP="00B46B73">
      <w:pPr>
        <w:pStyle w:val="Heading1"/>
        <w:spacing w:before="0"/>
        <w:rPr>
          <w:rFonts w:ascii="Times New Roman" w:hAnsi="Times New Roman" w:cs="Times New Roman"/>
          <w:b w:val="0"/>
          <w:bCs w:val="0"/>
          <w:sz w:val="24"/>
          <w:szCs w:val="24"/>
          <w:lang w:val="it-IT"/>
        </w:rPr>
      </w:pPr>
      <w:r w:rsidRPr="007A26BE">
        <w:rPr>
          <w:rFonts w:ascii="Times New Roman" w:hAnsi="Times New Roman" w:cs="Times New Roman"/>
          <w:b w:val="0"/>
          <w:bCs w:val="0"/>
          <w:noProof/>
          <w:sz w:val="24"/>
          <w:szCs w:val="24"/>
        </w:rPr>
        <w:drawing>
          <wp:anchor distT="0" distB="0" distL="114300" distR="114300" simplePos="0" relativeHeight="251659264" behindDoc="0" locked="0" layoutInCell="1" allowOverlap="1" wp14:anchorId="74B16084" wp14:editId="00871369">
            <wp:simplePos x="0" y="0"/>
            <wp:positionH relativeFrom="column">
              <wp:posOffset>-19050</wp:posOffset>
            </wp:positionH>
            <wp:positionV relativeFrom="paragraph">
              <wp:posOffset>8890</wp:posOffset>
            </wp:positionV>
            <wp:extent cx="657225" cy="885825"/>
            <wp:effectExtent l="0" t="0" r="9525" b="9525"/>
            <wp:wrapSquare wrapText="bothSides"/>
            <wp:docPr id="2" name="Picture 2" descr="Carag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giale"/>
                    <pic:cNvPicPr>
                      <a:picLocks noChangeAspect="1" noChangeArrowheads="1"/>
                    </pic:cNvPicPr>
                  </pic:nvPicPr>
                  <pic:blipFill>
                    <a:blip r:embed="rId8" cstate="print"/>
                    <a:srcRect/>
                    <a:stretch>
                      <a:fillRect/>
                    </a:stretch>
                  </pic:blipFill>
                  <pic:spPr bwMode="auto">
                    <a:xfrm>
                      <a:off x="0" y="0"/>
                      <a:ext cx="657225"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50F6" w:rsidRPr="007A26BE">
        <w:rPr>
          <w:rFonts w:ascii="Times New Roman" w:hAnsi="Times New Roman" w:cs="Times New Roman"/>
          <w:b w:val="0"/>
          <w:bCs w:val="0"/>
          <w:sz w:val="24"/>
          <w:szCs w:val="24"/>
          <w:lang w:val="it-IT"/>
        </w:rPr>
        <w:t xml:space="preserve">Casa de Cultură „Ion Luca Caragiale”                              </w:t>
      </w:r>
    </w:p>
    <w:p w14:paraId="211AFA43" w14:textId="77777777" w:rsidR="008B3339" w:rsidRPr="007A26BE" w:rsidRDefault="003350F6" w:rsidP="00B46B73">
      <w:pPr>
        <w:pStyle w:val="Heading1"/>
        <w:spacing w:before="0"/>
        <w:rPr>
          <w:rFonts w:ascii="Times New Roman" w:hAnsi="Times New Roman" w:cs="Times New Roman"/>
          <w:b w:val="0"/>
          <w:bCs w:val="0"/>
          <w:sz w:val="24"/>
          <w:szCs w:val="24"/>
          <w:lang w:val="it-IT"/>
        </w:rPr>
      </w:pPr>
      <w:r w:rsidRPr="007A26BE">
        <w:rPr>
          <w:rFonts w:ascii="Times New Roman" w:hAnsi="Times New Roman" w:cs="Times New Roman"/>
          <w:b w:val="0"/>
          <w:bCs w:val="0"/>
          <w:sz w:val="24"/>
          <w:szCs w:val="24"/>
          <w:lang w:val="it-IT"/>
        </w:rPr>
        <w:t xml:space="preserve">a Municipiului Ploieşti                                                        </w:t>
      </w:r>
      <w:r w:rsidR="008B3339" w:rsidRPr="007A26BE">
        <w:rPr>
          <w:rFonts w:ascii="Times New Roman" w:hAnsi="Times New Roman" w:cs="Times New Roman"/>
          <w:b w:val="0"/>
          <w:bCs w:val="0"/>
          <w:sz w:val="24"/>
          <w:szCs w:val="24"/>
          <w:lang w:val="it-IT"/>
        </w:rPr>
        <w:t xml:space="preserve"> </w:t>
      </w:r>
    </w:p>
    <w:p w14:paraId="22FF9FB4" w14:textId="77777777" w:rsidR="008B3339" w:rsidRPr="007A26BE" w:rsidRDefault="008B3339" w:rsidP="00B46B73">
      <w:pPr>
        <w:pStyle w:val="Heading1"/>
        <w:spacing w:before="0"/>
        <w:rPr>
          <w:rFonts w:ascii="Times New Roman" w:hAnsi="Times New Roman" w:cs="Times New Roman"/>
          <w:b w:val="0"/>
          <w:bCs w:val="0"/>
          <w:sz w:val="24"/>
          <w:szCs w:val="24"/>
        </w:rPr>
      </w:pPr>
      <w:r w:rsidRPr="007A26BE">
        <w:rPr>
          <w:rFonts w:ascii="Times New Roman" w:hAnsi="Times New Roman" w:cs="Times New Roman"/>
          <w:b w:val="0"/>
          <w:bCs w:val="0"/>
          <w:sz w:val="24"/>
          <w:szCs w:val="24"/>
          <w:lang w:val="it-IT"/>
        </w:rPr>
        <w:t>Piața Eroilor nr. 1A</w:t>
      </w:r>
      <w:r w:rsidRPr="007A26BE">
        <w:rPr>
          <w:rFonts w:ascii="Times New Roman" w:hAnsi="Times New Roman" w:cs="Times New Roman"/>
          <w:b w:val="0"/>
          <w:bCs w:val="0"/>
          <w:sz w:val="24"/>
          <w:szCs w:val="24"/>
        </w:rPr>
        <w:t xml:space="preserve">                                                                         </w:t>
      </w:r>
    </w:p>
    <w:p w14:paraId="439E7B2E" w14:textId="77777777" w:rsidR="008B3339" w:rsidRPr="007A26BE" w:rsidRDefault="008B3339" w:rsidP="00B46B73">
      <w:pPr>
        <w:rPr>
          <w:lang w:val="it-IT"/>
        </w:rPr>
      </w:pPr>
      <w:r w:rsidRPr="007A26BE">
        <w:rPr>
          <w:lang w:val="it-IT"/>
        </w:rPr>
        <w:t>Tel</w:t>
      </w:r>
      <w:r w:rsidR="003350F6" w:rsidRPr="007A26BE">
        <w:rPr>
          <w:lang w:val="it-IT"/>
        </w:rPr>
        <w:t>./Fax</w:t>
      </w:r>
      <w:r w:rsidRPr="007A26BE">
        <w:rPr>
          <w:lang w:val="it-IT"/>
        </w:rPr>
        <w:t>: 0244</w:t>
      </w:r>
      <w:r w:rsidR="003350F6" w:rsidRPr="007A26BE">
        <w:rPr>
          <w:lang w:val="it-IT"/>
        </w:rPr>
        <w:t>/</w:t>
      </w:r>
      <w:r w:rsidRPr="007A26BE">
        <w:rPr>
          <w:lang w:val="it-IT"/>
        </w:rPr>
        <w:t>578.148</w:t>
      </w:r>
      <w:r w:rsidR="003350F6" w:rsidRPr="007A26BE">
        <w:rPr>
          <w:lang w:val="it-IT"/>
        </w:rPr>
        <w:t>/</w:t>
      </w:r>
      <w:r w:rsidRPr="007A26BE">
        <w:rPr>
          <w:lang w:val="it-IT"/>
        </w:rPr>
        <w:t xml:space="preserve"> 578.149</w:t>
      </w:r>
    </w:p>
    <w:p w14:paraId="31E875CB" w14:textId="77777777" w:rsidR="003350F6" w:rsidRPr="007A26BE" w:rsidRDefault="007E0613" w:rsidP="00B46B73">
      <w:pPr>
        <w:rPr>
          <w:lang w:val="it-IT"/>
        </w:rPr>
      </w:pPr>
      <w:hyperlink r:id="rId9" w:history="1">
        <w:r w:rsidR="003350F6" w:rsidRPr="007A26BE">
          <w:rPr>
            <w:rStyle w:val="Hyperlink"/>
            <w:lang w:val="it-IT"/>
          </w:rPr>
          <w:t>www.casadecultura.ro</w:t>
        </w:r>
      </w:hyperlink>
      <w:r w:rsidR="003350F6" w:rsidRPr="007A26BE">
        <w:rPr>
          <w:lang w:val="it-IT"/>
        </w:rPr>
        <w:t xml:space="preserve"> </w:t>
      </w:r>
    </w:p>
    <w:p w14:paraId="3DFBBDAB" w14:textId="77777777" w:rsidR="008B3339" w:rsidRPr="007A26BE" w:rsidRDefault="003350F6" w:rsidP="00B46B73">
      <w:pPr>
        <w:rPr>
          <w:rStyle w:val="Hyperlink"/>
          <w:color w:val="000000"/>
          <w:lang w:val="it-IT"/>
        </w:rPr>
      </w:pPr>
      <w:r w:rsidRPr="00730FA7">
        <w:rPr>
          <w:lang w:val="ro-RO"/>
        </w:rPr>
        <w:t xml:space="preserve">                </w:t>
      </w:r>
      <w:r w:rsidR="00AC5ED6" w:rsidRPr="00730FA7">
        <w:rPr>
          <w:lang w:val="ro-RO"/>
        </w:rPr>
        <w:t xml:space="preserve">  </w:t>
      </w:r>
      <w:r w:rsidRPr="00730FA7">
        <w:rPr>
          <w:lang w:val="ro-RO"/>
        </w:rPr>
        <w:t xml:space="preserve">  </w:t>
      </w:r>
      <w:hyperlink r:id="rId10" w:history="1">
        <w:r w:rsidRPr="007A26BE">
          <w:rPr>
            <w:rStyle w:val="Hyperlink"/>
            <w:lang w:val="it-IT"/>
          </w:rPr>
          <w:t>secretariat@casadecultura.ro</w:t>
        </w:r>
      </w:hyperlink>
      <w:r w:rsidRPr="007A26BE">
        <w:rPr>
          <w:rStyle w:val="Hyperlink"/>
          <w:color w:val="000000"/>
          <w:lang w:val="it-IT"/>
        </w:rPr>
        <w:t xml:space="preserve"> </w:t>
      </w:r>
    </w:p>
    <w:p w14:paraId="7DA8298D" w14:textId="77777777" w:rsidR="003350F6" w:rsidRDefault="003350F6" w:rsidP="00B46B73">
      <w:pPr>
        <w:rPr>
          <w:rStyle w:val="Hyperlink"/>
          <w:rFonts w:ascii="Arial" w:hAnsi="Arial" w:cs="Arial"/>
          <w:color w:val="000000"/>
          <w:lang w:val="it-IT"/>
        </w:rPr>
      </w:pPr>
    </w:p>
    <w:p w14:paraId="374EFDA9" w14:textId="3A84989A" w:rsidR="003350F6" w:rsidRPr="003350F6" w:rsidRDefault="003350F6" w:rsidP="00B46B73">
      <w:pPr>
        <w:rPr>
          <w:rFonts w:ascii="Arial" w:hAnsi="Arial" w:cs="Arial"/>
          <w:color w:val="000000"/>
          <w:lang w:val="it-IT"/>
        </w:rPr>
      </w:pPr>
      <w:r w:rsidRPr="003350F6">
        <w:rPr>
          <w:rStyle w:val="Hyperlink"/>
          <w:rFonts w:ascii="Arial" w:hAnsi="Arial" w:cs="Arial"/>
          <w:color w:val="000000"/>
          <w:u w:val="none"/>
          <w:lang w:val="it-IT"/>
        </w:rPr>
        <w:t>Nr</w:t>
      </w:r>
      <w:r w:rsidR="006D1F0A">
        <w:rPr>
          <w:rStyle w:val="Hyperlink"/>
          <w:rFonts w:ascii="Arial" w:hAnsi="Arial" w:cs="Arial"/>
          <w:color w:val="000000"/>
          <w:u w:val="none"/>
          <w:lang w:val="it-IT"/>
        </w:rPr>
        <w:t>. 1789./</w:t>
      </w:r>
      <w:bookmarkStart w:id="0" w:name="_GoBack"/>
      <w:bookmarkEnd w:id="0"/>
      <w:r w:rsidR="006D1F0A">
        <w:rPr>
          <w:rStyle w:val="Hyperlink"/>
          <w:rFonts w:ascii="Arial" w:hAnsi="Arial" w:cs="Arial"/>
          <w:color w:val="000000"/>
          <w:u w:val="none"/>
          <w:lang w:val="it-IT"/>
        </w:rPr>
        <w:t>25.05.2026</w:t>
      </w:r>
    </w:p>
    <w:p w14:paraId="6C66048C" w14:textId="77777777" w:rsidR="00AF4427" w:rsidRPr="00730FA7" w:rsidRDefault="00AF4427" w:rsidP="001E4C19">
      <w:pPr>
        <w:jc w:val="both"/>
        <w:rPr>
          <w:lang w:val="ro-RO"/>
        </w:rPr>
      </w:pPr>
    </w:p>
    <w:p w14:paraId="20C96BFE" w14:textId="5EB834D5" w:rsidR="008B3339" w:rsidRPr="00730FA7" w:rsidRDefault="007A26BE" w:rsidP="00C21995">
      <w:pPr>
        <w:spacing w:line="276" w:lineRule="auto"/>
        <w:jc w:val="center"/>
        <w:rPr>
          <w:lang w:val="ro-RO"/>
        </w:rPr>
      </w:pPr>
      <w:bookmarkStart w:id="1" w:name="_Hlk198028790"/>
      <w:r w:rsidRPr="00730FA7">
        <w:rPr>
          <w:lang w:val="ro-RO"/>
        </w:rPr>
        <w:t xml:space="preserve">TABĂRA  </w:t>
      </w:r>
      <w:r w:rsidR="008B1759" w:rsidRPr="00730FA7">
        <w:rPr>
          <w:lang w:val="ro-RO"/>
        </w:rPr>
        <w:t>INTER</w:t>
      </w:r>
      <w:r w:rsidR="00CC0549" w:rsidRPr="00730FA7">
        <w:rPr>
          <w:lang w:val="ro-RO"/>
        </w:rPr>
        <w:t>NAȚIONALĂ</w:t>
      </w:r>
      <w:r w:rsidR="00167EE0" w:rsidRPr="00730FA7">
        <w:rPr>
          <w:lang w:val="ro-RO"/>
        </w:rPr>
        <w:t xml:space="preserve"> DE CREAȚIE PLASTICĂ</w:t>
      </w:r>
    </w:p>
    <w:p w14:paraId="6A40AFEF" w14:textId="3142F9A8" w:rsidR="00D45105" w:rsidRPr="00730FA7" w:rsidRDefault="00167EE0" w:rsidP="00C21995">
      <w:pPr>
        <w:spacing w:line="276" w:lineRule="auto"/>
        <w:jc w:val="center"/>
        <w:rPr>
          <w:lang w:val="ro-RO"/>
        </w:rPr>
      </w:pPr>
      <w:r w:rsidRPr="00730FA7">
        <w:rPr>
          <w:b/>
          <w:lang w:val="ro-RO"/>
        </w:rPr>
        <w:t>„DAN PLATON”</w:t>
      </w:r>
      <w:r w:rsidR="00D45105" w:rsidRPr="00730FA7">
        <w:rPr>
          <w:b/>
          <w:lang w:val="ro-RO"/>
        </w:rPr>
        <w:t xml:space="preserve">, </w:t>
      </w:r>
      <w:r w:rsidR="00B764A6" w:rsidRPr="00730FA7">
        <w:rPr>
          <w:lang w:val="ro-RO"/>
        </w:rPr>
        <w:t>EDIȚIA a X</w:t>
      </w:r>
      <w:r w:rsidR="00730FA7">
        <w:rPr>
          <w:lang w:val="ro-RO"/>
        </w:rPr>
        <w:t>X</w:t>
      </w:r>
      <w:r w:rsidR="00B764A6" w:rsidRPr="00730FA7">
        <w:rPr>
          <w:lang w:val="ro-RO"/>
        </w:rPr>
        <w:t>-a</w:t>
      </w:r>
      <w:r w:rsidR="00AC5ED6" w:rsidRPr="00730FA7">
        <w:rPr>
          <w:lang w:val="ro-RO"/>
        </w:rPr>
        <w:t>,</w:t>
      </w:r>
    </w:p>
    <w:p w14:paraId="4EAA5AA9" w14:textId="756776AF" w:rsidR="00D45105" w:rsidRPr="00730FA7" w:rsidRDefault="00AC5ED6" w:rsidP="00C21995">
      <w:pPr>
        <w:spacing w:line="276" w:lineRule="auto"/>
        <w:jc w:val="center"/>
        <w:rPr>
          <w:b/>
          <w:lang w:val="pt-BR"/>
        </w:rPr>
      </w:pPr>
      <w:r w:rsidRPr="00730FA7">
        <w:rPr>
          <w:lang w:val="ro-RO"/>
        </w:rPr>
        <w:t xml:space="preserve"> </w:t>
      </w:r>
      <w:r w:rsidR="00E82304" w:rsidRPr="00730FA7">
        <w:rPr>
          <w:lang w:val="pt-BR"/>
        </w:rPr>
        <w:t>2</w:t>
      </w:r>
      <w:r w:rsidR="00730FA7">
        <w:rPr>
          <w:lang w:val="pt-BR"/>
        </w:rPr>
        <w:t>1</w:t>
      </w:r>
      <w:r w:rsidR="00D45105" w:rsidRPr="00730FA7">
        <w:rPr>
          <w:lang w:val="pt-BR"/>
        </w:rPr>
        <w:t xml:space="preserve"> – </w:t>
      </w:r>
      <w:r w:rsidR="00730FA7">
        <w:rPr>
          <w:lang w:val="pt-BR"/>
        </w:rPr>
        <w:t>2</w:t>
      </w:r>
      <w:r w:rsidR="00FE55A6">
        <w:rPr>
          <w:lang w:val="pt-BR"/>
        </w:rPr>
        <w:t>7</w:t>
      </w:r>
      <w:r w:rsidR="00D45105" w:rsidRPr="00730FA7">
        <w:rPr>
          <w:lang w:val="pt-BR"/>
        </w:rPr>
        <w:t xml:space="preserve">  IUNIE 202</w:t>
      </w:r>
      <w:r w:rsidR="00FE55A6">
        <w:rPr>
          <w:lang w:val="pt-BR"/>
        </w:rPr>
        <w:t>6</w:t>
      </w:r>
      <w:r w:rsidR="00D45105" w:rsidRPr="00730FA7">
        <w:rPr>
          <w:lang w:val="pt-BR"/>
        </w:rPr>
        <w:t xml:space="preserve">, </w:t>
      </w:r>
    </w:p>
    <w:p w14:paraId="2FC37DCA" w14:textId="0A0018B2" w:rsidR="008B1759" w:rsidRPr="00730FA7" w:rsidRDefault="00730FA7" w:rsidP="00527514">
      <w:pPr>
        <w:spacing w:line="360" w:lineRule="auto"/>
        <w:jc w:val="center"/>
        <w:rPr>
          <w:lang w:val="pt-BR"/>
        </w:rPr>
      </w:pPr>
      <w:r>
        <w:rPr>
          <w:lang w:val="pt-BR"/>
        </w:rPr>
        <w:t>B</w:t>
      </w:r>
      <w:r w:rsidR="00FE55A6">
        <w:rPr>
          <w:lang w:val="pt-BR"/>
        </w:rPr>
        <w:t>UȘTENI</w:t>
      </w:r>
      <w:r w:rsidR="00603BF0">
        <w:rPr>
          <w:lang w:val="pt-BR"/>
        </w:rPr>
        <w:t xml:space="preserve"> - PRAHOVA</w:t>
      </w:r>
    </w:p>
    <w:bookmarkEnd w:id="1"/>
    <w:p w14:paraId="514D8D09" w14:textId="619F1A5E" w:rsidR="00B764A6" w:rsidRPr="00730FA7" w:rsidRDefault="00B764A6" w:rsidP="00527514">
      <w:pPr>
        <w:spacing w:line="360" w:lineRule="auto"/>
        <w:jc w:val="center"/>
        <w:rPr>
          <w:b/>
          <w:sz w:val="32"/>
          <w:lang w:val="pt-BR"/>
        </w:rPr>
      </w:pPr>
      <w:r w:rsidRPr="00730FA7">
        <w:rPr>
          <w:b/>
          <w:sz w:val="32"/>
          <w:lang w:val="pt-BR"/>
        </w:rPr>
        <w:t>REGULAMENT DE ORGANIZARE</w:t>
      </w:r>
    </w:p>
    <w:p w14:paraId="27287E65" w14:textId="4A275B08" w:rsidR="00B764A6" w:rsidRPr="00730FA7" w:rsidRDefault="00751D3E" w:rsidP="004F5E88">
      <w:pPr>
        <w:spacing w:before="240" w:line="276" w:lineRule="auto"/>
        <w:ind w:firstLine="720"/>
        <w:jc w:val="both"/>
        <w:rPr>
          <w:lang w:val="pt-BR"/>
        </w:rPr>
      </w:pPr>
      <w:bookmarkStart w:id="2" w:name="_Hlk198028832"/>
      <w:bookmarkStart w:id="3" w:name="_Hlk135919887"/>
      <w:r w:rsidRPr="00730FA7">
        <w:rPr>
          <w:lang w:val="pt-BR"/>
        </w:rPr>
        <w:t>Casa de C</w:t>
      </w:r>
      <w:r w:rsidR="00B764A6" w:rsidRPr="00730FA7">
        <w:rPr>
          <w:lang w:val="pt-BR"/>
        </w:rPr>
        <w:t xml:space="preserve">ultură „Ion Luca Caragiale” a Municipiului Ploiești </w:t>
      </w:r>
      <w:r w:rsidR="00906E52" w:rsidRPr="00730FA7">
        <w:rPr>
          <w:lang w:val="pt-BR"/>
        </w:rPr>
        <w:t xml:space="preserve">organizează, în perioada </w:t>
      </w:r>
      <w:r w:rsidR="00BD0833" w:rsidRPr="00730FA7">
        <w:rPr>
          <w:lang w:val="pt-BR"/>
        </w:rPr>
        <w:t xml:space="preserve">   </w:t>
      </w:r>
      <w:r w:rsidR="009D2DF3" w:rsidRPr="00730FA7">
        <w:rPr>
          <w:lang w:val="pt-BR"/>
        </w:rPr>
        <w:t xml:space="preserve">        </w:t>
      </w:r>
      <w:r w:rsidR="00E82304" w:rsidRPr="00730FA7">
        <w:rPr>
          <w:lang w:val="pt-BR"/>
        </w:rPr>
        <w:t>2</w:t>
      </w:r>
      <w:r w:rsidR="00730FA7">
        <w:rPr>
          <w:lang w:val="pt-BR"/>
        </w:rPr>
        <w:t>1</w:t>
      </w:r>
      <w:r w:rsidR="00270BB7" w:rsidRPr="00730FA7">
        <w:rPr>
          <w:lang w:val="pt-BR"/>
        </w:rPr>
        <w:t>-</w:t>
      </w:r>
      <w:r w:rsidR="00730FA7">
        <w:rPr>
          <w:lang w:val="pt-BR"/>
        </w:rPr>
        <w:t>2</w:t>
      </w:r>
      <w:r w:rsidR="00FE55A6">
        <w:rPr>
          <w:lang w:val="pt-BR"/>
        </w:rPr>
        <w:t>7</w:t>
      </w:r>
      <w:r w:rsidRPr="00730FA7">
        <w:rPr>
          <w:lang w:val="pt-BR"/>
        </w:rPr>
        <w:t xml:space="preserve"> </w:t>
      </w:r>
      <w:r w:rsidR="00FE55A6">
        <w:rPr>
          <w:lang w:val="pt-BR"/>
        </w:rPr>
        <w:t>i</w:t>
      </w:r>
      <w:r w:rsidR="009D44A4" w:rsidRPr="00730FA7">
        <w:rPr>
          <w:lang w:val="pt-BR"/>
        </w:rPr>
        <w:t>unie 202</w:t>
      </w:r>
      <w:r w:rsidR="00FE55A6">
        <w:rPr>
          <w:lang w:val="pt-BR"/>
        </w:rPr>
        <w:t>6</w:t>
      </w:r>
      <w:r w:rsidRPr="00730FA7">
        <w:rPr>
          <w:lang w:val="pt-BR"/>
        </w:rPr>
        <w:t>, cea de a X</w:t>
      </w:r>
      <w:r w:rsidR="00730FA7">
        <w:rPr>
          <w:lang w:val="pt-BR"/>
        </w:rPr>
        <w:t>X</w:t>
      </w:r>
      <w:r w:rsidRPr="00730FA7">
        <w:rPr>
          <w:lang w:val="pt-BR"/>
        </w:rPr>
        <w:t xml:space="preserve">-a ediție a Taberei </w:t>
      </w:r>
      <w:r w:rsidR="0056694E" w:rsidRPr="00730FA7">
        <w:rPr>
          <w:lang w:val="pt-BR"/>
        </w:rPr>
        <w:t>Intern</w:t>
      </w:r>
      <w:r w:rsidR="009D44A4" w:rsidRPr="00730FA7">
        <w:rPr>
          <w:lang w:val="pt-BR"/>
        </w:rPr>
        <w:t>aționale</w:t>
      </w:r>
      <w:r w:rsidRPr="00730FA7">
        <w:rPr>
          <w:lang w:val="pt-BR"/>
        </w:rPr>
        <w:t xml:space="preserve"> de</w:t>
      </w:r>
      <w:r w:rsidR="009D44A4" w:rsidRPr="00730FA7">
        <w:rPr>
          <w:lang w:val="pt-BR"/>
        </w:rPr>
        <w:t xml:space="preserve"> Creație Plastică „DAN PLATON”.</w:t>
      </w:r>
    </w:p>
    <w:p w14:paraId="5785A049" w14:textId="6EA49B19" w:rsidR="0085085A" w:rsidRPr="00730FA7" w:rsidRDefault="00751D3E" w:rsidP="004F5E88">
      <w:pPr>
        <w:spacing w:before="240" w:line="276" w:lineRule="auto"/>
        <w:ind w:firstLine="720"/>
        <w:jc w:val="both"/>
        <w:rPr>
          <w:lang w:val="pt-BR"/>
        </w:rPr>
      </w:pPr>
      <w:r w:rsidRPr="00730FA7">
        <w:rPr>
          <w:lang w:val="pt-BR"/>
        </w:rPr>
        <w:t>Specificul taberei este de pictură, aceasta fiind organizată în colaborare cu Uniunea Artiștilor Plastici din România, filiala Ploiești</w:t>
      </w:r>
      <w:r w:rsidR="001A4BC1">
        <w:rPr>
          <w:lang w:val="pt-BR"/>
        </w:rPr>
        <w:t xml:space="preserve">, Primăria </w:t>
      </w:r>
      <w:r w:rsidR="004D1056">
        <w:rPr>
          <w:lang w:val="pt-BR"/>
        </w:rPr>
        <w:t>Bușteni</w:t>
      </w:r>
      <w:r w:rsidR="001A4BC1">
        <w:rPr>
          <w:lang w:val="pt-BR"/>
        </w:rPr>
        <w:t xml:space="preserve"> și Centrul Cultural „</w:t>
      </w:r>
      <w:r w:rsidR="004D1056">
        <w:rPr>
          <w:lang w:val="pt-BR"/>
        </w:rPr>
        <w:t>Aurel Stroe</w:t>
      </w:r>
      <w:r w:rsidR="001A4BC1">
        <w:rPr>
          <w:lang w:val="pt-BR"/>
        </w:rPr>
        <w:t>” B</w:t>
      </w:r>
      <w:r w:rsidR="004D1056">
        <w:rPr>
          <w:lang w:val="pt-BR"/>
        </w:rPr>
        <w:t>ușteni.</w:t>
      </w:r>
    </w:p>
    <w:p w14:paraId="67B6375D" w14:textId="77777777" w:rsidR="00F82D76" w:rsidRPr="00730FA7" w:rsidRDefault="00F82D76" w:rsidP="004F5E88">
      <w:pPr>
        <w:spacing w:before="240" w:line="276" w:lineRule="auto"/>
        <w:ind w:firstLine="720"/>
        <w:jc w:val="both"/>
        <w:rPr>
          <w:lang w:val="pt-BR"/>
        </w:rPr>
      </w:pPr>
    </w:p>
    <w:p w14:paraId="3C63082E" w14:textId="758A6B67" w:rsidR="0085085A" w:rsidRPr="00730FA7" w:rsidRDefault="0085085A" w:rsidP="004F5E88">
      <w:pPr>
        <w:spacing w:before="240" w:line="276" w:lineRule="auto"/>
        <w:jc w:val="both"/>
        <w:rPr>
          <w:lang w:val="pt-BR"/>
        </w:rPr>
      </w:pPr>
      <w:r w:rsidRPr="00730FA7">
        <w:rPr>
          <w:b/>
          <w:lang w:val="pt-BR"/>
        </w:rPr>
        <w:t xml:space="preserve">Numărul </w:t>
      </w:r>
      <w:r w:rsidR="00E82304" w:rsidRPr="00730FA7">
        <w:rPr>
          <w:b/>
          <w:lang w:val="pt-BR"/>
        </w:rPr>
        <w:t xml:space="preserve">total </w:t>
      </w:r>
      <w:r w:rsidRPr="00730FA7">
        <w:rPr>
          <w:b/>
          <w:lang w:val="pt-BR"/>
        </w:rPr>
        <w:t>de artiști</w:t>
      </w:r>
      <w:r w:rsidRPr="00730FA7">
        <w:rPr>
          <w:lang w:val="pt-BR"/>
        </w:rPr>
        <w:t xml:space="preserve"> care vor fi prezenți în tabără: </w:t>
      </w:r>
      <w:r w:rsidR="00270BB7" w:rsidRPr="00730FA7">
        <w:rPr>
          <w:lang w:val="pt-BR"/>
        </w:rPr>
        <w:t>1</w:t>
      </w:r>
      <w:r w:rsidR="004D1056">
        <w:rPr>
          <w:lang w:val="pt-BR"/>
        </w:rPr>
        <w:t>2</w:t>
      </w:r>
      <w:r w:rsidR="00C0248F" w:rsidRPr="00730FA7">
        <w:rPr>
          <w:lang w:val="pt-BR"/>
        </w:rPr>
        <w:t>.</w:t>
      </w:r>
    </w:p>
    <w:p w14:paraId="3E3DA99F" w14:textId="6006C7BB" w:rsidR="0085085A" w:rsidRPr="00730FA7" w:rsidRDefault="0085085A" w:rsidP="004F5E88">
      <w:pPr>
        <w:spacing w:before="240" w:line="276" w:lineRule="auto"/>
        <w:jc w:val="both"/>
        <w:rPr>
          <w:lang w:val="pt-BR"/>
        </w:rPr>
      </w:pPr>
      <w:r w:rsidRPr="00730FA7">
        <w:rPr>
          <w:b/>
          <w:lang w:val="pt-BR"/>
        </w:rPr>
        <w:t>Perioada taberei:</w:t>
      </w:r>
      <w:r w:rsidRPr="00730FA7">
        <w:rPr>
          <w:lang w:val="pt-BR"/>
        </w:rPr>
        <w:t xml:space="preserve"> </w:t>
      </w:r>
      <w:r w:rsidR="00E82304" w:rsidRPr="00730FA7">
        <w:rPr>
          <w:lang w:val="pt-BR"/>
        </w:rPr>
        <w:t>2</w:t>
      </w:r>
      <w:r w:rsidR="00730FA7">
        <w:rPr>
          <w:lang w:val="pt-BR"/>
        </w:rPr>
        <w:t>1</w:t>
      </w:r>
      <w:r w:rsidRPr="00730FA7">
        <w:rPr>
          <w:lang w:val="pt-BR"/>
        </w:rPr>
        <w:t xml:space="preserve"> iunie – </w:t>
      </w:r>
      <w:r w:rsidR="00730FA7">
        <w:rPr>
          <w:lang w:val="pt-BR"/>
        </w:rPr>
        <w:t>2</w:t>
      </w:r>
      <w:r w:rsidR="004D1056">
        <w:rPr>
          <w:lang w:val="pt-BR"/>
        </w:rPr>
        <w:t>7</w:t>
      </w:r>
      <w:r w:rsidRPr="00730FA7">
        <w:rPr>
          <w:lang w:val="pt-BR"/>
        </w:rPr>
        <w:t xml:space="preserve"> iunie, (</w:t>
      </w:r>
      <w:r w:rsidR="004D1056">
        <w:rPr>
          <w:lang w:val="pt-BR"/>
        </w:rPr>
        <w:t>6</w:t>
      </w:r>
      <w:r w:rsidRPr="00730FA7">
        <w:rPr>
          <w:lang w:val="pt-BR"/>
        </w:rPr>
        <w:t xml:space="preserve"> nopți)</w:t>
      </w:r>
      <w:r w:rsidR="00C0248F" w:rsidRPr="00730FA7">
        <w:rPr>
          <w:lang w:val="pt-BR"/>
        </w:rPr>
        <w:t>.</w:t>
      </w:r>
    </w:p>
    <w:p w14:paraId="5EA11B97" w14:textId="66B58351" w:rsidR="00CD036C" w:rsidRPr="00730FA7" w:rsidRDefault="00CD036C" w:rsidP="004F5E88">
      <w:pPr>
        <w:spacing w:before="240" w:line="276" w:lineRule="auto"/>
        <w:jc w:val="both"/>
        <w:rPr>
          <w:lang w:val="pt-BR"/>
        </w:rPr>
      </w:pPr>
      <w:r w:rsidRPr="00730FA7">
        <w:rPr>
          <w:b/>
          <w:lang w:val="pt-BR"/>
        </w:rPr>
        <w:t>Locația:</w:t>
      </w:r>
      <w:r w:rsidRPr="00730FA7">
        <w:rPr>
          <w:lang w:val="pt-BR"/>
        </w:rPr>
        <w:t xml:space="preserve"> </w:t>
      </w:r>
      <w:r w:rsidR="004D1056">
        <w:rPr>
          <w:lang w:val="pt-BR"/>
        </w:rPr>
        <w:t>Bușteni</w:t>
      </w:r>
      <w:r w:rsidRPr="00730FA7">
        <w:rPr>
          <w:lang w:val="pt-BR"/>
        </w:rPr>
        <w:t>, Județul Prahova</w:t>
      </w:r>
      <w:r w:rsidR="00C0248F" w:rsidRPr="00730FA7">
        <w:rPr>
          <w:lang w:val="pt-BR"/>
        </w:rPr>
        <w:t>.</w:t>
      </w:r>
    </w:p>
    <w:p w14:paraId="71443C07" w14:textId="0260217D" w:rsidR="00F82D76" w:rsidRPr="00730FA7" w:rsidRDefault="00CD036C" w:rsidP="004F5E88">
      <w:pPr>
        <w:spacing w:before="240" w:line="276" w:lineRule="auto"/>
        <w:jc w:val="both"/>
        <w:rPr>
          <w:lang w:val="pt-BR"/>
        </w:rPr>
      </w:pPr>
      <w:r w:rsidRPr="00730FA7">
        <w:rPr>
          <w:b/>
          <w:lang w:val="pt-BR"/>
        </w:rPr>
        <w:t>Tematica</w:t>
      </w:r>
      <w:r w:rsidR="00C4108E" w:rsidRPr="00730FA7">
        <w:rPr>
          <w:b/>
          <w:lang w:val="pt-BR"/>
        </w:rPr>
        <w:t>:</w:t>
      </w:r>
      <w:r w:rsidR="00C4108E" w:rsidRPr="00730FA7">
        <w:rPr>
          <w:lang w:val="pt-BR"/>
        </w:rPr>
        <w:t xml:space="preserve"> </w:t>
      </w:r>
      <w:r w:rsidR="006A3351" w:rsidRPr="00730FA7">
        <w:rPr>
          <w:b/>
          <w:bCs/>
          <w:lang w:val="pt-BR"/>
        </w:rPr>
        <w:t>„</w:t>
      </w:r>
      <w:r w:rsidR="002755F8">
        <w:rPr>
          <w:b/>
          <w:bCs/>
          <w:lang w:val="pt-BR"/>
        </w:rPr>
        <w:t>Cromatica florilor de Altitudine</w:t>
      </w:r>
      <w:r w:rsidR="00F82D76" w:rsidRPr="00730FA7">
        <w:rPr>
          <w:b/>
          <w:bCs/>
          <w:lang w:val="pt-BR"/>
        </w:rPr>
        <w:t>”</w:t>
      </w:r>
    </w:p>
    <w:p w14:paraId="20EF7CAB" w14:textId="7BE2E940" w:rsidR="0085085A" w:rsidRPr="00730FA7" w:rsidRDefault="00751D3E" w:rsidP="004F5E88">
      <w:pPr>
        <w:spacing w:before="240" w:line="276" w:lineRule="auto"/>
        <w:ind w:firstLine="720"/>
        <w:rPr>
          <w:lang w:val="pt-BR"/>
        </w:rPr>
      </w:pPr>
      <w:r w:rsidRPr="00730FA7">
        <w:rPr>
          <w:lang w:val="pt-BR"/>
        </w:rPr>
        <w:t>Pentru o bună desfășurare a tab</w:t>
      </w:r>
      <w:r w:rsidR="00A4196C" w:rsidRPr="00730FA7">
        <w:rPr>
          <w:lang w:val="pt-BR"/>
        </w:rPr>
        <w:t>erei, artiștii vor fi invitați î</w:t>
      </w:r>
      <w:r w:rsidR="00975713" w:rsidRPr="00730FA7">
        <w:rPr>
          <w:lang w:val="pt-BR"/>
        </w:rPr>
        <w:t xml:space="preserve">n urma unei </w:t>
      </w:r>
      <w:r w:rsidR="00975713" w:rsidRPr="00730FA7">
        <w:rPr>
          <w:b/>
          <w:lang w:val="pt-BR"/>
        </w:rPr>
        <w:t xml:space="preserve">selecții realizate </w:t>
      </w:r>
      <w:r w:rsidR="009364E2" w:rsidRPr="00730FA7">
        <w:rPr>
          <w:b/>
          <w:lang w:val="pt-BR"/>
        </w:rPr>
        <w:t>de către</w:t>
      </w:r>
      <w:r w:rsidRPr="00730FA7">
        <w:rPr>
          <w:b/>
          <w:lang w:val="pt-BR"/>
        </w:rPr>
        <w:t xml:space="preserve"> Uniunea Artiștilor Plastici, filiala Ploiești</w:t>
      </w:r>
      <w:r w:rsidRPr="00730FA7">
        <w:rPr>
          <w:lang w:val="pt-BR"/>
        </w:rPr>
        <w:t>.</w:t>
      </w:r>
    </w:p>
    <w:p w14:paraId="55CAAFD5" w14:textId="13D81D36" w:rsidR="008F4675" w:rsidRPr="00730FA7" w:rsidRDefault="008F4675" w:rsidP="004F5E88">
      <w:pPr>
        <w:spacing w:before="240" w:line="276" w:lineRule="auto"/>
        <w:ind w:firstLine="720"/>
        <w:jc w:val="both"/>
        <w:rPr>
          <w:lang w:val="pt-BR"/>
        </w:rPr>
      </w:pPr>
      <w:r w:rsidRPr="00730FA7">
        <w:rPr>
          <w:lang w:val="pt-BR"/>
        </w:rPr>
        <w:t>Evenimentul are loc în</w:t>
      </w:r>
      <w:r w:rsidR="00730FA7">
        <w:rPr>
          <w:lang w:val="pt-BR"/>
        </w:rPr>
        <w:t xml:space="preserve"> orașul B</w:t>
      </w:r>
      <w:r w:rsidR="0054272C">
        <w:rPr>
          <w:lang w:val="pt-BR"/>
        </w:rPr>
        <w:t>ușteni</w:t>
      </w:r>
      <w:r w:rsidRPr="00730FA7">
        <w:rPr>
          <w:lang w:val="pt-BR"/>
        </w:rPr>
        <w:t>, artiștii își vor desfășura activitatea de pe parcursul taberei și în spații deschise</w:t>
      </w:r>
      <w:r w:rsidR="00730FA7">
        <w:rPr>
          <w:lang w:val="pt-BR"/>
        </w:rPr>
        <w:t>.</w:t>
      </w:r>
    </w:p>
    <w:p w14:paraId="1E8E80F1" w14:textId="77777777" w:rsidR="00C4108E" w:rsidRDefault="00C4108E" w:rsidP="004F5E88">
      <w:pPr>
        <w:spacing w:before="240" w:line="276" w:lineRule="auto"/>
        <w:jc w:val="both"/>
      </w:pPr>
      <w:proofErr w:type="spellStart"/>
      <w:r w:rsidRPr="0085085A">
        <w:rPr>
          <w:b/>
        </w:rPr>
        <w:t>Criterii</w:t>
      </w:r>
      <w:proofErr w:type="spellEnd"/>
      <w:r w:rsidRPr="0085085A">
        <w:rPr>
          <w:b/>
        </w:rPr>
        <w:t xml:space="preserve"> </w:t>
      </w:r>
      <w:proofErr w:type="spellStart"/>
      <w:r>
        <w:t>avute</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pentru</w:t>
      </w:r>
      <w:proofErr w:type="spellEnd"/>
      <w:r>
        <w:t xml:space="preserve"> </w:t>
      </w:r>
      <w:proofErr w:type="spellStart"/>
      <w:r>
        <w:t>selectarea</w:t>
      </w:r>
      <w:proofErr w:type="spellEnd"/>
      <w:r>
        <w:t xml:space="preserve"> </w:t>
      </w:r>
      <w:proofErr w:type="spellStart"/>
      <w:r>
        <w:t>artiștilor</w:t>
      </w:r>
      <w:proofErr w:type="spellEnd"/>
      <w:r>
        <w:t>:</w:t>
      </w:r>
    </w:p>
    <w:p w14:paraId="38425CC4" w14:textId="5C66B099" w:rsidR="002755F8" w:rsidRPr="00603BF0" w:rsidRDefault="00815ADA" w:rsidP="00603BF0">
      <w:pPr>
        <w:pStyle w:val="ListParagraph"/>
        <w:numPr>
          <w:ilvl w:val="0"/>
          <w:numId w:val="1"/>
        </w:numPr>
        <w:spacing w:before="240" w:line="276" w:lineRule="auto"/>
        <w:jc w:val="both"/>
        <w:rPr>
          <w:lang w:val="pt-BR"/>
        </w:rPr>
      </w:pPr>
      <w:r w:rsidRPr="00730FA7">
        <w:rPr>
          <w:lang w:val="pt-BR"/>
        </w:rPr>
        <w:t>Pot fi sau nu membri UAP</w:t>
      </w:r>
      <w:r w:rsidR="001E7EAB" w:rsidRPr="00730FA7">
        <w:rPr>
          <w:lang w:val="pt-BR"/>
        </w:rPr>
        <w:t>, dar sunt recunoscuți</w:t>
      </w:r>
      <w:r w:rsidR="00F82D76" w:rsidRPr="00730FA7">
        <w:rPr>
          <w:lang w:val="pt-BR"/>
        </w:rPr>
        <w:t xml:space="preserve"> cu o activitate semnificativă</w:t>
      </w:r>
      <w:r w:rsidR="00E82304" w:rsidRPr="00730FA7">
        <w:rPr>
          <w:lang w:val="pt-BR"/>
        </w:rPr>
        <w:t>,</w:t>
      </w:r>
      <w:r w:rsidR="00F955C0" w:rsidRPr="00730FA7">
        <w:rPr>
          <w:lang w:val="pt-BR"/>
        </w:rPr>
        <w:t xml:space="preserve"> de către UAP, filiala Ploiești;</w:t>
      </w:r>
    </w:p>
    <w:p w14:paraId="6221FEE2" w14:textId="64E56B18" w:rsidR="00C4108E" w:rsidRPr="00730FA7" w:rsidRDefault="0085085A" w:rsidP="004F5E88">
      <w:pPr>
        <w:spacing w:before="240" w:line="276" w:lineRule="auto"/>
        <w:ind w:firstLine="720"/>
        <w:jc w:val="both"/>
        <w:rPr>
          <w:lang w:val="pt-BR"/>
        </w:rPr>
      </w:pPr>
      <w:r w:rsidRPr="00730FA7">
        <w:rPr>
          <w:lang w:val="pt-BR"/>
        </w:rPr>
        <w:t>Ediția a X</w:t>
      </w:r>
      <w:r w:rsidR="00730FA7">
        <w:rPr>
          <w:lang w:val="pt-BR"/>
        </w:rPr>
        <w:t>X</w:t>
      </w:r>
      <w:r w:rsidRPr="00730FA7">
        <w:rPr>
          <w:lang w:val="pt-BR"/>
        </w:rPr>
        <w:t>-a a Taberei va fi</w:t>
      </w:r>
      <w:r w:rsidR="00751D3E" w:rsidRPr="00730FA7">
        <w:rPr>
          <w:lang w:val="pt-BR"/>
        </w:rPr>
        <w:t xml:space="preserve"> condusă de </w:t>
      </w:r>
      <w:r w:rsidR="00751D3E" w:rsidRPr="00730FA7">
        <w:rPr>
          <w:b/>
          <w:lang w:val="pt-BR"/>
        </w:rPr>
        <w:t>un artist plastic</w:t>
      </w:r>
      <w:r w:rsidRPr="00730FA7">
        <w:rPr>
          <w:b/>
          <w:lang w:val="pt-BR"/>
        </w:rPr>
        <w:t xml:space="preserve"> participant al taberei</w:t>
      </w:r>
      <w:r w:rsidR="00751D3E" w:rsidRPr="00730FA7">
        <w:rPr>
          <w:lang w:val="pt-BR"/>
        </w:rPr>
        <w:t>, în calitate de responsabil-comisar, cu rolul de a soluționa operativ problemele organizatorice</w:t>
      </w:r>
      <w:r w:rsidR="009364E2" w:rsidRPr="00730FA7">
        <w:rPr>
          <w:lang w:val="pt-BR"/>
        </w:rPr>
        <w:t xml:space="preserve"> și de a însoți participanții pe tot parcursul taberei, păstrând o bună comunicare între participanți și organizatori.</w:t>
      </w:r>
    </w:p>
    <w:p w14:paraId="7292A346" w14:textId="77777777" w:rsidR="00603BF0" w:rsidRDefault="00603BF0" w:rsidP="004F5E88">
      <w:pPr>
        <w:spacing w:before="240" w:line="276" w:lineRule="auto"/>
        <w:ind w:firstLine="720"/>
        <w:jc w:val="both"/>
        <w:rPr>
          <w:b/>
          <w:lang w:val="pt-BR"/>
        </w:rPr>
      </w:pPr>
    </w:p>
    <w:p w14:paraId="4D3C1CD0" w14:textId="6A91B326" w:rsidR="0085085A" w:rsidRPr="00730FA7" w:rsidRDefault="0085085A" w:rsidP="004F5E88">
      <w:pPr>
        <w:spacing w:before="240" w:line="276" w:lineRule="auto"/>
        <w:ind w:firstLine="720"/>
        <w:jc w:val="both"/>
        <w:rPr>
          <w:b/>
          <w:lang w:val="pt-BR"/>
        </w:rPr>
      </w:pPr>
      <w:r w:rsidRPr="00730FA7">
        <w:rPr>
          <w:b/>
          <w:lang w:val="pt-BR"/>
        </w:rPr>
        <w:lastRenderedPageBreak/>
        <w:t>Casa de Cultură „Ion Luca Caragiale” a Municipiului Ploiești va asigura artiștilor participanți:</w:t>
      </w:r>
    </w:p>
    <w:p w14:paraId="698B470C" w14:textId="7E8EB8E6" w:rsidR="0085085A" w:rsidRPr="00730FA7" w:rsidRDefault="007B3D14" w:rsidP="004F5E88">
      <w:pPr>
        <w:pStyle w:val="ListParagraph"/>
        <w:numPr>
          <w:ilvl w:val="0"/>
          <w:numId w:val="2"/>
        </w:numPr>
        <w:spacing w:before="240" w:line="276" w:lineRule="auto"/>
        <w:jc w:val="both"/>
        <w:rPr>
          <w:lang w:val="pt-BR"/>
        </w:rPr>
      </w:pPr>
      <w:r w:rsidRPr="00730FA7">
        <w:rPr>
          <w:b/>
          <w:lang w:val="pt-BR"/>
        </w:rPr>
        <w:t>M</w:t>
      </w:r>
      <w:r w:rsidR="00E25E8B" w:rsidRPr="00730FA7">
        <w:rPr>
          <w:b/>
          <w:lang w:val="pt-BR"/>
        </w:rPr>
        <w:t>aterialele</w:t>
      </w:r>
      <w:r w:rsidR="00E25E8B" w:rsidRPr="00730FA7">
        <w:rPr>
          <w:lang w:val="pt-BR"/>
        </w:rPr>
        <w:t xml:space="preserve"> (</w:t>
      </w:r>
      <w:r w:rsidR="0054272C" w:rsidRPr="00730FA7">
        <w:rPr>
          <w:lang w:val="pt-BR"/>
        </w:rPr>
        <w:t>pânze dimensiuni</w:t>
      </w:r>
      <w:r w:rsidR="00603BF0">
        <w:rPr>
          <w:lang w:val="pt-BR"/>
        </w:rPr>
        <w:t>:</w:t>
      </w:r>
      <w:r w:rsidR="0054272C" w:rsidRPr="00730FA7">
        <w:rPr>
          <w:lang w:val="pt-BR"/>
        </w:rPr>
        <w:t xml:space="preserve"> </w:t>
      </w:r>
      <w:r w:rsidR="0054272C">
        <w:rPr>
          <w:lang w:val="pt-BR"/>
        </w:rPr>
        <w:t>7</w:t>
      </w:r>
      <w:r w:rsidR="0054272C" w:rsidRPr="00730FA7">
        <w:rPr>
          <w:lang w:val="pt-BR"/>
        </w:rPr>
        <w:t xml:space="preserve">0 cm x </w:t>
      </w:r>
      <w:r w:rsidR="0054272C">
        <w:rPr>
          <w:lang w:val="pt-BR"/>
        </w:rPr>
        <w:t>5</w:t>
      </w:r>
      <w:r w:rsidR="0054272C" w:rsidRPr="00730FA7">
        <w:rPr>
          <w:lang w:val="pt-BR"/>
        </w:rPr>
        <w:t xml:space="preserve">0 cm, 50 cm x </w:t>
      </w:r>
      <w:r w:rsidR="0054272C">
        <w:rPr>
          <w:lang w:val="pt-BR"/>
        </w:rPr>
        <w:t>6</w:t>
      </w:r>
      <w:r w:rsidR="0054272C" w:rsidRPr="00730FA7">
        <w:rPr>
          <w:lang w:val="pt-BR"/>
        </w:rPr>
        <w:t>0cm</w:t>
      </w:r>
      <w:r w:rsidR="00400849" w:rsidRPr="00730FA7">
        <w:rPr>
          <w:lang w:val="pt-BR"/>
        </w:rPr>
        <w:t>,</w:t>
      </w:r>
      <w:r w:rsidR="007E4BFE" w:rsidRPr="00730FA7">
        <w:rPr>
          <w:lang w:val="pt-BR"/>
        </w:rPr>
        <w:t xml:space="preserve"> culori,</w:t>
      </w:r>
      <w:r w:rsidR="00680267" w:rsidRPr="00730FA7">
        <w:rPr>
          <w:lang w:val="pt-BR"/>
        </w:rPr>
        <w:t xml:space="preserve"> pensule</w:t>
      </w:r>
      <w:r w:rsidR="007E4BFE" w:rsidRPr="00730FA7">
        <w:rPr>
          <w:lang w:val="pt-BR"/>
        </w:rPr>
        <w:t xml:space="preserve"> </w:t>
      </w:r>
      <w:r w:rsidR="00E25E8B" w:rsidRPr="00730FA7">
        <w:rPr>
          <w:lang w:val="pt-BR"/>
        </w:rPr>
        <w:t>etc.) necesare r</w:t>
      </w:r>
      <w:r w:rsidR="00C14FED" w:rsidRPr="00730FA7">
        <w:rPr>
          <w:lang w:val="pt-BR"/>
        </w:rPr>
        <w:t>ealizării creațiilor plastice;</w:t>
      </w:r>
    </w:p>
    <w:p w14:paraId="36657C12" w14:textId="48896A44" w:rsidR="006E23BD" w:rsidRPr="004F5E88" w:rsidRDefault="007B3D14" w:rsidP="004F5E88">
      <w:pPr>
        <w:pStyle w:val="ListParagraph"/>
        <w:numPr>
          <w:ilvl w:val="0"/>
          <w:numId w:val="2"/>
        </w:numPr>
        <w:spacing w:before="240" w:line="276" w:lineRule="auto"/>
        <w:jc w:val="both"/>
        <w:rPr>
          <w:b/>
          <w:lang w:val="pt-BR"/>
        </w:rPr>
      </w:pPr>
      <w:r w:rsidRPr="00730FA7">
        <w:rPr>
          <w:b/>
          <w:lang w:val="pt-BR"/>
        </w:rPr>
        <w:t>C</w:t>
      </w:r>
      <w:r w:rsidR="002A5D3B" w:rsidRPr="00730FA7">
        <w:rPr>
          <w:b/>
          <w:lang w:val="pt-BR"/>
        </w:rPr>
        <w:t>azarea</w:t>
      </w:r>
      <w:r w:rsidR="002A5D3B" w:rsidRPr="00730FA7">
        <w:rPr>
          <w:lang w:val="pt-BR"/>
        </w:rPr>
        <w:t xml:space="preserve"> pe toată perioada desfășurării taberei pentru </w:t>
      </w:r>
      <w:r w:rsidR="00730FA7">
        <w:rPr>
          <w:lang w:val="pt-BR"/>
        </w:rPr>
        <w:t>toți artiștii.</w:t>
      </w:r>
    </w:p>
    <w:p w14:paraId="58E55B3D" w14:textId="77777777" w:rsidR="004F5E88" w:rsidRPr="00730FA7" w:rsidRDefault="004F5E88" w:rsidP="004F5E88">
      <w:pPr>
        <w:pStyle w:val="ListParagraph"/>
        <w:spacing w:before="240" w:line="276" w:lineRule="auto"/>
        <w:ind w:left="1080"/>
        <w:jc w:val="both"/>
        <w:rPr>
          <w:b/>
          <w:lang w:val="pt-BR"/>
        </w:rPr>
      </w:pPr>
    </w:p>
    <w:p w14:paraId="3BC4B692" w14:textId="0B6ED81D" w:rsidR="007B3D14" w:rsidRPr="00FE55A6" w:rsidRDefault="007B3D14" w:rsidP="004F5E88">
      <w:pPr>
        <w:spacing w:before="240" w:line="276" w:lineRule="auto"/>
        <w:jc w:val="both"/>
        <w:rPr>
          <w:b/>
          <w:lang w:val="pt-BR"/>
        </w:rPr>
      </w:pPr>
      <w:r w:rsidRPr="00FE55A6">
        <w:rPr>
          <w:b/>
          <w:lang w:val="pt-BR"/>
        </w:rPr>
        <w:t>Situații excepționale:</w:t>
      </w:r>
    </w:p>
    <w:p w14:paraId="049CE46C" w14:textId="77777777" w:rsidR="00527514" w:rsidRPr="00FE55A6" w:rsidRDefault="00527514" w:rsidP="004F5E88">
      <w:pPr>
        <w:spacing w:before="240" w:line="276" w:lineRule="auto"/>
        <w:ind w:firstLine="720"/>
        <w:jc w:val="both"/>
        <w:rPr>
          <w:lang w:val="pt-BR"/>
        </w:rPr>
      </w:pPr>
      <w:r w:rsidRPr="00FE55A6">
        <w:rPr>
          <w:lang w:val="pt-BR"/>
        </w:rPr>
        <w:t>În situația în care a</w:t>
      </w:r>
      <w:r w:rsidR="002A5D3B" w:rsidRPr="00FE55A6">
        <w:rPr>
          <w:lang w:val="pt-BR"/>
        </w:rPr>
        <w:t xml:space="preserve">rtiștii </w:t>
      </w:r>
      <w:r w:rsidR="0029107C" w:rsidRPr="00FE55A6">
        <w:rPr>
          <w:lang w:val="pt-BR"/>
        </w:rPr>
        <w:t>înscriși</w:t>
      </w:r>
      <w:r w:rsidRPr="00FE55A6">
        <w:rPr>
          <w:lang w:val="pt-BR"/>
        </w:rPr>
        <w:t xml:space="preserve"> nu mai pot participa în Tabără, vor anunța organizatorii </w:t>
      </w:r>
      <w:r w:rsidR="00D45105" w:rsidRPr="00FE55A6">
        <w:rPr>
          <w:lang w:val="pt-BR"/>
        </w:rPr>
        <w:t>în timp util, pentru a putea face modficările și pot</w:t>
      </w:r>
      <w:r w:rsidRPr="00FE55A6">
        <w:rPr>
          <w:lang w:val="pt-BR"/>
        </w:rPr>
        <w:t xml:space="preserve"> trimite un înlocuitor</w:t>
      </w:r>
      <w:r w:rsidR="00D45105" w:rsidRPr="00FE55A6">
        <w:rPr>
          <w:lang w:val="pt-BR"/>
        </w:rPr>
        <w:t xml:space="preserve"> agreat de UAP, filiala Ploiești</w:t>
      </w:r>
      <w:r w:rsidRPr="00FE55A6">
        <w:rPr>
          <w:lang w:val="pt-BR"/>
        </w:rPr>
        <w:t>.</w:t>
      </w:r>
    </w:p>
    <w:p w14:paraId="20D9E225" w14:textId="44585527" w:rsidR="0056694E" w:rsidRPr="00730FA7" w:rsidRDefault="00527514" w:rsidP="00603BF0">
      <w:pPr>
        <w:spacing w:before="240" w:line="276" w:lineRule="auto"/>
        <w:ind w:firstLine="720"/>
        <w:jc w:val="both"/>
        <w:rPr>
          <w:lang w:val="pt-BR"/>
        </w:rPr>
      </w:pPr>
      <w:r w:rsidRPr="00730FA7">
        <w:rPr>
          <w:lang w:val="pt-BR"/>
        </w:rPr>
        <w:t>O</w:t>
      </w:r>
      <w:r w:rsidR="002A5D3B" w:rsidRPr="00730FA7">
        <w:rPr>
          <w:lang w:val="pt-BR"/>
        </w:rPr>
        <w:t xml:space="preserve">rice modificare privind componența taberei poate fi făcută </w:t>
      </w:r>
      <w:r w:rsidRPr="00730FA7">
        <w:rPr>
          <w:lang w:val="pt-BR"/>
        </w:rPr>
        <w:t xml:space="preserve">doar </w:t>
      </w:r>
      <w:r w:rsidR="00951DB0" w:rsidRPr="00730FA7">
        <w:rPr>
          <w:lang w:val="pt-BR"/>
        </w:rPr>
        <w:t>cu acordul o</w:t>
      </w:r>
      <w:r w:rsidR="002A5D3B" w:rsidRPr="00730FA7">
        <w:rPr>
          <w:lang w:val="pt-BR"/>
        </w:rPr>
        <w:t>rganizator</w:t>
      </w:r>
      <w:r w:rsidR="00951DB0" w:rsidRPr="00730FA7">
        <w:rPr>
          <w:lang w:val="pt-BR"/>
        </w:rPr>
        <w:t>ului,</w:t>
      </w:r>
      <w:r w:rsidR="002A5D3B" w:rsidRPr="00730FA7">
        <w:rPr>
          <w:lang w:val="pt-BR"/>
        </w:rPr>
        <w:t xml:space="preserve"> până la data de </w:t>
      </w:r>
      <w:r w:rsidR="0085085A" w:rsidRPr="00730FA7">
        <w:rPr>
          <w:u w:val="single"/>
          <w:lang w:val="pt-BR"/>
        </w:rPr>
        <w:t>1</w:t>
      </w:r>
      <w:r w:rsidR="00730FA7">
        <w:rPr>
          <w:u w:val="single"/>
          <w:lang w:val="pt-BR"/>
        </w:rPr>
        <w:t>6</w:t>
      </w:r>
      <w:r w:rsidR="00A4196C" w:rsidRPr="00730FA7">
        <w:rPr>
          <w:u w:val="single"/>
          <w:lang w:val="pt-BR"/>
        </w:rPr>
        <w:t xml:space="preserve"> </w:t>
      </w:r>
      <w:r w:rsidR="0085085A" w:rsidRPr="00730FA7">
        <w:rPr>
          <w:u w:val="single"/>
          <w:lang w:val="pt-BR"/>
        </w:rPr>
        <w:t>iunie</w:t>
      </w:r>
      <w:r w:rsidR="002A5D3B" w:rsidRPr="00730FA7">
        <w:rPr>
          <w:u w:val="single"/>
          <w:lang w:val="pt-BR"/>
        </w:rPr>
        <w:t xml:space="preserve"> 202</w:t>
      </w:r>
      <w:r w:rsidR="0054272C">
        <w:rPr>
          <w:u w:val="single"/>
          <w:lang w:val="pt-BR"/>
        </w:rPr>
        <w:t>6</w:t>
      </w:r>
      <w:r w:rsidR="008D22F2" w:rsidRPr="00730FA7">
        <w:rPr>
          <w:lang w:val="pt-BR"/>
        </w:rPr>
        <w:t>.</w:t>
      </w:r>
    </w:p>
    <w:p w14:paraId="4C53A5B2" w14:textId="5AD7F36C" w:rsidR="007B3D14" w:rsidRPr="00730FA7" w:rsidRDefault="007B3D14" w:rsidP="004F5E88">
      <w:pPr>
        <w:spacing w:before="240" w:line="276" w:lineRule="auto"/>
        <w:jc w:val="both"/>
        <w:rPr>
          <w:b/>
          <w:lang w:val="pt-BR"/>
        </w:rPr>
      </w:pPr>
      <w:r w:rsidRPr="00730FA7">
        <w:rPr>
          <w:b/>
          <w:lang w:val="pt-BR"/>
        </w:rPr>
        <w:t>Artiștii participanți</w:t>
      </w:r>
      <w:r w:rsidR="00E82304" w:rsidRPr="00730FA7">
        <w:rPr>
          <w:b/>
          <w:lang w:val="pt-BR"/>
        </w:rPr>
        <w:t xml:space="preserve"> desemnați de UAP</w:t>
      </w:r>
      <w:r w:rsidRPr="00730FA7">
        <w:rPr>
          <w:b/>
          <w:lang w:val="pt-BR"/>
        </w:rPr>
        <w:t>:</w:t>
      </w:r>
    </w:p>
    <w:p w14:paraId="40087F39" w14:textId="28BA5160" w:rsidR="007B3D14" w:rsidRPr="00730FA7" w:rsidRDefault="007B3D14" w:rsidP="004F5E88">
      <w:pPr>
        <w:pStyle w:val="ListParagraph"/>
        <w:numPr>
          <w:ilvl w:val="0"/>
          <w:numId w:val="3"/>
        </w:numPr>
        <w:spacing w:before="240" w:line="276" w:lineRule="auto"/>
        <w:jc w:val="both"/>
        <w:rPr>
          <w:lang w:val="pt-BR"/>
        </w:rPr>
      </w:pPr>
      <w:r w:rsidRPr="00730FA7">
        <w:rPr>
          <w:lang w:val="pt-BR"/>
        </w:rPr>
        <w:t>Vor trimite CV-</w:t>
      </w:r>
      <w:r w:rsidR="00C230DD" w:rsidRPr="00730FA7">
        <w:rPr>
          <w:lang w:val="pt-BR"/>
        </w:rPr>
        <w:t xml:space="preserve">ul până la data de </w:t>
      </w:r>
      <w:r w:rsidR="004F5E88">
        <w:rPr>
          <w:lang w:val="pt-BR"/>
        </w:rPr>
        <w:t>08</w:t>
      </w:r>
      <w:r w:rsidR="00C230DD" w:rsidRPr="00730FA7">
        <w:rPr>
          <w:lang w:val="pt-BR"/>
        </w:rPr>
        <w:t>.06. -</w:t>
      </w:r>
      <w:r w:rsidR="007E0613">
        <w:fldChar w:fldCharType="begin"/>
      </w:r>
      <w:r w:rsidR="007E0613">
        <w:instrText xml:space="preserve"> HYPERLINK "mailto:secretariat@casadecultura.ro" </w:instrText>
      </w:r>
      <w:r w:rsidR="007E0613">
        <w:fldChar w:fldCharType="separate"/>
      </w:r>
      <w:r w:rsidR="00C230DD" w:rsidRPr="007A26BE">
        <w:rPr>
          <w:rStyle w:val="Hyperlink"/>
          <w:lang w:val="it-IT"/>
        </w:rPr>
        <w:t>secretariat@casadecultura.ro</w:t>
      </w:r>
      <w:r w:rsidR="007E0613">
        <w:rPr>
          <w:rStyle w:val="Hyperlink"/>
          <w:lang w:val="it-IT"/>
        </w:rPr>
        <w:fldChar w:fldCharType="end"/>
      </w:r>
      <w:r w:rsidR="00C14FED">
        <w:rPr>
          <w:rStyle w:val="Hyperlink"/>
          <w:lang w:val="it-IT"/>
        </w:rPr>
        <w:t>;</w:t>
      </w:r>
    </w:p>
    <w:p w14:paraId="21057437" w14:textId="1D3EF561" w:rsidR="007B3D14" w:rsidRPr="00730FA7" w:rsidRDefault="007B3D14" w:rsidP="004F5E88">
      <w:pPr>
        <w:pStyle w:val="ListParagraph"/>
        <w:numPr>
          <w:ilvl w:val="0"/>
          <w:numId w:val="3"/>
        </w:numPr>
        <w:spacing w:before="240" w:line="276" w:lineRule="auto"/>
        <w:jc w:val="both"/>
        <w:rPr>
          <w:lang w:val="pt-BR"/>
        </w:rPr>
      </w:pPr>
      <w:r w:rsidRPr="00730FA7">
        <w:rPr>
          <w:lang w:val="pt-BR"/>
        </w:rPr>
        <w:t xml:space="preserve">Vor participa la evenimentul de deschidere a Taberei, în data de </w:t>
      </w:r>
      <w:r w:rsidR="00E82304" w:rsidRPr="00730FA7">
        <w:rPr>
          <w:lang w:val="pt-BR"/>
        </w:rPr>
        <w:t>2</w:t>
      </w:r>
      <w:r w:rsidR="00730FA7">
        <w:rPr>
          <w:lang w:val="pt-BR"/>
        </w:rPr>
        <w:t>1</w:t>
      </w:r>
      <w:r w:rsidRPr="00730FA7">
        <w:rPr>
          <w:lang w:val="pt-BR"/>
        </w:rPr>
        <w:t>.06.202</w:t>
      </w:r>
      <w:r w:rsidR="0054272C">
        <w:rPr>
          <w:lang w:val="pt-BR"/>
        </w:rPr>
        <w:t>6</w:t>
      </w:r>
      <w:r w:rsidR="00C14FED" w:rsidRPr="00730FA7">
        <w:rPr>
          <w:lang w:val="pt-BR"/>
        </w:rPr>
        <w:t>;</w:t>
      </w:r>
    </w:p>
    <w:p w14:paraId="694838E5" w14:textId="3CCB5591" w:rsidR="007B3D14" w:rsidRDefault="007B3D14" w:rsidP="004F5E88">
      <w:pPr>
        <w:pStyle w:val="ListParagraph"/>
        <w:numPr>
          <w:ilvl w:val="0"/>
          <w:numId w:val="3"/>
        </w:numPr>
        <w:spacing w:before="240" w:line="276" w:lineRule="auto"/>
        <w:jc w:val="both"/>
        <w:rPr>
          <w:lang w:val="pt-BR"/>
        </w:rPr>
      </w:pPr>
      <w:r w:rsidRPr="00730FA7">
        <w:rPr>
          <w:lang w:val="pt-BR"/>
        </w:rPr>
        <w:t xml:space="preserve">Vor avea obligația de a lăsa două opere de artă (tablouri – </w:t>
      </w:r>
      <w:r w:rsidR="0054272C" w:rsidRPr="00730FA7">
        <w:rPr>
          <w:lang w:val="pt-BR"/>
        </w:rPr>
        <w:t xml:space="preserve">pânze dimensiuni </w:t>
      </w:r>
      <w:r w:rsidR="0054272C">
        <w:rPr>
          <w:lang w:val="pt-BR"/>
        </w:rPr>
        <w:t>7</w:t>
      </w:r>
      <w:r w:rsidR="0054272C" w:rsidRPr="00730FA7">
        <w:rPr>
          <w:lang w:val="pt-BR"/>
        </w:rPr>
        <w:t xml:space="preserve">0 cm x </w:t>
      </w:r>
      <w:r w:rsidR="0054272C">
        <w:rPr>
          <w:lang w:val="pt-BR"/>
        </w:rPr>
        <w:t>5</w:t>
      </w:r>
      <w:r w:rsidR="0054272C" w:rsidRPr="00730FA7">
        <w:rPr>
          <w:lang w:val="pt-BR"/>
        </w:rPr>
        <w:t xml:space="preserve">0 cm, 50 cm x </w:t>
      </w:r>
      <w:r w:rsidR="0054272C">
        <w:rPr>
          <w:lang w:val="pt-BR"/>
        </w:rPr>
        <w:t>6</w:t>
      </w:r>
      <w:r w:rsidR="0054272C" w:rsidRPr="00730FA7">
        <w:rPr>
          <w:lang w:val="pt-BR"/>
        </w:rPr>
        <w:t>0cm</w:t>
      </w:r>
      <w:r w:rsidRPr="00730FA7">
        <w:rPr>
          <w:lang w:val="pt-BR"/>
        </w:rPr>
        <w:t>) Casei de Cultură „Ion Luca Car</w:t>
      </w:r>
      <w:r w:rsidR="00C14FED" w:rsidRPr="00730FA7">
        <w:rPr>
          <w:lang w:val="pt-BR"/>
        </w:rPr>
        <w:t>agiale” a Municipiului Ploiești;</w:t>
      </w:r>
    </w:p>
    <w:p w14:paraId="62BFB549" w14:textId="44646559" w:rsidR="00730FA7" w:rsidRPr="00730FA7" w:rsidRDefault="00730FA7" w:rsidP="004F5E88">
      <w:pPr>
        <w:pStyle w:val="ListParagraph"/>
        <w:numPr>
          <w:ilvl w:val="0"/>
          <w:numId w:val="3"/>
        </w:numPr>
        <w:spacing w:before="240" w:line="276" w:lineRule="auto"/>
        <w:jc w:val="both"/>
        <w:rPr>
          <w:lang w:val="pt-BR"/>
        </w:rPr>
      </w:pPr>
      <w:r>
        <w:rPr>
          <w:lang w:val="pt-BR"/>
        </w:rPr>
        <w:t xml:space="preserve">Vor participa la activitatea realizată împreună cu </w:t>
      </w:r>
      <w:r w:rsidR="00067DDC">
        <w:rPr>
          <w:lang w:val="pt-BR"/>
        </w:rPr>
        <w:t xml:space="preserve">10 </w:t>
      </w:r>
      <w:r>
        <w:rPr>
          <w:lang w:val="pt-BR"/>
        </w:rPr>
        <w:t>tineri ploieșteni</w:t>
      </w:r>
      <w:r w:rsidR="00067DDC">
        <w:rPr>
          <w:lang w:val="pt-BR"/>
        </w:rPr>
        <w:t xml:space="preserve"> (elevi ai Colegiului de artă din Ploiești)</w:t>
      </w:r>
      <w:r>
        <w:rPr>
          <w:lang w:val="pt-BR"/>
        </w:rPr>
        <w:t xml:space="preserve"> în data de </w:t>
      </w:r>
      <w:r w:rsidR="00B40E4D">
        <w:rPr>
          <w:lang w:val="pt-BR"/>
        </w:rPr>
        <w:t>25.06.</w:t>
      </w:r>
    </w:p>
    <w:p w14:paraId="12BB9E02" w14:textId="0645E494" w:rsidR="007B3D14" w:rsidRPr="00730FA7" w:rsidRDefault="007B3D14" w:rsidP="004F5E88">
      <w:pPr>
        <w:pStyle w:val="ListParagraph"/>
        <w:numPr>
          <w:ilvl w:val="0"/>
          <w:numId w:val="3"/>
        </w:numPr>
        <w:spacing w:before="240" w:line="276" w:lineRule="auto"/>
        <w:jc w:val="both"/>
        <w:rPr>
          <w:lang w:val="pt-BR"/>
        </w:rPr>
      </w:pPr>
      <w:r w:rsidRPr="00730FA7">
        <w:rPr>
          <w:lang w:val="pt-BR"/>
        </w:rPr>
        <w:t xml:space="preserve">Vor participa la evenimentul de închidere a Taberei, în data de </w:t>
      </w:r>
      <w:r w:rsidR="00730FA7">
        <w:rPr>
          <w:lang w:val="pt-BR"/>
        </w:rPr>
        <w:t>2</w:t>
      </w:r>
      <w:r w:rsidR="0054272C">
        <w:rPr>
          <w:lang w:val="pt-BR"/>
        </w:rPr>
        <w:t>7</w:t>
      </w:r>
      <w:r w:rsidRPr="00730FA7">
        <w:rPr>
          <w:lang w:val="pt-BR"/>
        </w:rPr>
        <w:t>.06.202</w:t>
      </w:r>
      <w:r w:rsidR="0054272C">
        <w:rPr>
          <w:lang w:val="pt-BR"/>
        </w:rPr>
        <w:t>6</w:t>
      </w:r>
      <w:r w:rsidRPr="00730FA7">
        <w:rPr>
          <w:lang w:val="pt-BR"/>
        </w:rPr>
        <w:t>.</w:t>
      </w:r>
    </w:p>
    <w:p w14:paraId="42A96D05" w14:textId="77777777" w:rsidR="00C14FED" w:rsidRDefault="00C14FED" w:rsidP="004F5E88">
      <w:pPr>
        <w:pStyle w:val="ListParagraph"/>
        <w:numPr>
          <w:ilvl w:val="0"/>
          <w:numId w:val="3"/>
        </w:numPr>
        <w:spacing w:before="240" w:line="276" w:lineRule="auto"/>
        <w:jc w:val="both"/>
      </w:pPr>
      <w:proofErr w:type="spellStart"/>
      <w:r>
        <w:t>Vor</w:t>
      </w:r>
      <w:proofErr w:type="spellEnd"/>
      <w:r>
        <w:t xml:space="preserve"> fi </w:t>
      </w:r>
      <w:proofErr w:type="spellStart"/>
      <w:r>
        <w:t>cazați</w:t>
      </w:r>
      <w:proofErr w:type="spellEnd"/>
      <w:r>
        <w:t xml:space="preserve"> </w:t>
      </w:r>
      <w:proofErr w:type="spellStart"/>
      <w:r>
        <w:t>în</w:t>
      </w:r>
      <w:proofErr w:type="spellEnd"/>
      <w:r>
        <w:t xml:space="preserve"> </w:t>
      </w:r>
      <w:proofErr w:type="spellStart"/>
      <w:r>
        <w:t>camere</w:t>
      </w:r>
      <w:proofErr w:type="spellEnd"/>
      <w:r>
        <w:t xml:space="preserve"> </w:t>
      </w:r>
      <w:proofErr w:type="spellStart"/>
      <w:r>
        <w:t>duble</w:t>
      </w:r>
      <w:proofErr w:type="spellEnd"/>
      <w:r>
        <w:t>. *</w:t>
      </w:r>
      <w:proofErr w:type="spellStart"/>
      <w:r w:rsidR="00EE11C2">
        <w:t>în</w:t>
      </w:r>
      <w:proofErr w:type="spellEnd"/>
      <w:r w:rsidR="00EE11C2">
        <w:t xml:space="preserve"> </w:t>
      </w:r>
      <w:proofErr w:type="spellStart"/>
      <w:r w:rsidR="00EE11C2">
        <w:t>eventualitatea</w:t>
      </w:r>
      <w:proofErr w:type="spellEnd"/>
      <w:r w:rsidR="00EE11C2">
        <w:t xml:space="preserve"> </w:t>
      </w:r>
      <w:proofErr w:type="spellStart"/>
      <w:r w:rsidR="00EE11C2">
        <w:t>unui</w:t>
      </w:r>
      <w:proofErr w:type="spellEnd"/>
      <w:r w:rsidR="00EE11C2">
        <w:t xml:space="preserve"> </w:t>
      </w:r>
      <w:proofErr w:type="spellStart"/>
      <w:r w:rsidR="00EE11C2">
        <w:t>număr</w:t>
      </w:r>
      <w:proofErr w:type="spellEnd"/>
      <w:r w:rsidR="00EE11C2">
        <w:t xml:space="preserve"> </w:t>
      </w:r>
      <w:proofErr w:type="spellStart"/>
      <w:r w:rsidR="00EE11C2">
        <w:t>impar</w:t>
      </w:r>
      <w:proofErr w:type="spellEnd"/>
      <w:r w:rsidR="00EE11C2">
        <w:t xml:space="preserve"> de </w:t>
      </w:r>
      <w:proofErr w:type="spellStart"/>
      <w:r w:rsidR="00EE11C2">
        <w:t>participanți</w:t>
      </w:r>
      <w:proofErr w:type="spellEnd"/>
      <w:r w:rsidR="00EE11C2">
        <w:t xml:space="preserve"> </w:t>
      </w:r>
      <w:proofErr w:type="spellStart"/>
      <w:r w:rsidR="00EE11C2">
        <w:t>pe</w:t>
      </w:r>
      <w:proofErr w:type="spellEnd"/>
      <w:r w:rsidR="00EE11C2">
        <w:t xml:space="preserve"> gen se pot </w:t>
      </w:r>
      <w:proofErr w:type="spellStart"/>
      <w:r w:rsidR="00EE11C2">
        <w:t>caza</w:t>
      </w:r>
      <w:proofErr w:type="spellEnd"/>
      <w:r w:rsidR="00EE11C2">
        <w:t xml:space="preserve"> </w:t>
      </w:r>
      <w:proofErr w:type="spellStart"/>
      <w:r w:rsidR="00EE11C2">
        <w:t>și</w:t>
      </w:r>
      <w:proofErr w:type="spellEnd"/>
      <w:r w:rsidR="00EE11C2">
        <w:t xml:space="preserve"> </w:t>
      </w:r>
      <w:proofErr w:type="spellStart"/>
      <w:r w:rsidR="00EE11C2">
        <w:t>în</w:t>
      </w:r>
      <w:proofErr w:type="spellEnd"/>
      <w:r w:rsidR="00EE11C2">
        <w:t xml:space="preserve"> </w:t>
      </w:r>
      <w:proofErr w:type="spellStart"/>
      <w:r w:rsidR="00EE11C2">
        <w:t>cameră</w:t>
      </w:r>
      <w:proofErr w:type="spellEnd"/>
      <w:r w:rsidR="00EE11C2">
        <w:t xml:space="preserve"> single.</w:t>
      </w:r>
    </w:p>
    <w:p w14:paraId="21CAEF2C" w14:textId="5781931F" w:rsidR="004F5E88" w:rsidRPr="004F5E88" w:rsidRDefault="004F5E88" w:rsidP="004F5E88">
      <w:pPr>
        <w:pStyle w:val="ListParagraph"/>
        <w:numPr>
          <w:ilvl w:val="0"/>
          <w:numId w:val="3"/>
        </w:numPr>
        <w:spacing w:before="240" w:line="276" w:lineRule="auto"/>
        <w:jc w:val="both"/>
        <w:rPr>
          <w:lang w:val="pt-BR"/>
        </w:rPr>
      </w:pPr>
      <w:r w:rsidRPr="004F5E88">
        <w:rPr>
          <w:lang w:val="pt-BR"/>
        </w:rPr>
        <w:t>Vor fi remunerați cu 250 l</w:t>
      </w:r>
      <w:r>
        <w:rPr>
          <w:lang w:val="pt-BR"/>
        </w:rPr>
        <w:t>ei/ persoană  pentru activitatea artistică din cadrul taberei.</w:t>
      </w:r>
    </w:p>
    <w:p w14:paraId="33591EA8" w14:textId="04917B80" w:rsidR="00E82304" w:rsidRPr="00730FA7" w:rsidRDefault="00F82D76" w:rsidP="004F5E88">
      <w:pPr>
        <w:pStyle w:val="ListParagraph"/>
        <w:numPr>
          <w:ilvl w:val="0"/>
          <w:numId w:val="3"/>
        </w:numPr>
        <w:spacing w:before="240" w:line="276" w:lineRule="auto"/>
        <w:jc w:val="both"/>
        <w:rPr>
          <w:lang w:val="pt-BR"/>
        </w:rPr>
      </w:pPr>
      <w:r w:rsidRPr="00730FA7">
        <w:rPr>
          <w:lang w:val="pt-BR"/>
        </w:rPr>
        <w:t>Își vor desfășura activitatea din cadrul Taberei și în spații deschise, stabilite alături de comisarul de tabără, pentru a facilita interacțiunea dintre public și artiști.</w:t>
      </w:r>
    </w:p>
    <w:p w14:paraId="5D38FD77" w14:textId="77777777" w:rsidR="00F82D76" w:rsidRPr="00730FA7" w:rsidRDefault="00F82D76" w:rsidP="004F5E88">
      <w:pPr>
        <w:pStyle w:val="ListParagraph"/>
        <w:spacing w:before="240" w:line="276" w:lineRule="auto"/>
        <w:ind w:left="1080"/>
        <w:jc w:val="both"/>
        <w:rPr>
          <w:lang w:val="pt-BR"/>
        </w:rPr>
      </w:pPr>
    </w:p>
    <w:p w14:paraId="78C83ECA" w14:textId="77777777" w:rsidR="00527514" w:rsidRDefault="00527514" w:rsidP="004F5E88">
      <w:pPr>
        <w:spacing w:before="240" w:line="276" w:lineRule="auto"/>
        <w:jc w:val="both"/>
        <w:rPr>
          <w:b/>
        </w:rPr>
      </w:pPr>
      <w:proofErr w:type="spellStart"/>
      <w:r>
        <w:rPr>
          <w:b/>
        </w:rPr>
        <w:t>Comisarul</w:t>
      </w:r>
      <w:proofErr w:type="spellEnd"/>
      <w:r>
        <w:rPr>
          <w:b/>
        </w:rPr>
        <w:t xml:space="preserve"> de </w:t>
      </w:r>
      <w:proofErr w:type="spellStart"/>
      <w:r>
        <w:rPr>
          <w:b/>
        </w:rPr>
        <w:t>tabără</w:t>
      </w:r>
      <w:proofErr w:type="spellEnd"/>
      <w:r>
        <w:rPr>
          <w:b/>
        </w:rPr>
        <w:t>:</w:t>
      </w:r>
    </w:p>
    <w:p w14:paraId="0CA30C24" w14:textId="5232D2FB" w:rsidR="00EC786C" w:rsidRPr="00730FA7" w:rsidRDefault="00EC786C" w:rsidP="004F5E88">
      <w:pPr>
        <w:pStyle w:val="ListParagraph"/>
        <w:numPr>
          <w:ilvl w:val="0"/>
          <w:numId w:val="4"/>
        </w:numPr>
        <w:spacing w:before="240" w:line="276" w:lineRule="auto"/>
        <w:jc w:val="both"/>
        <w:rPr>
          <w:lang w:val="pt-BR"/>
        </w:rPr>
      </w:pPr>
      <w:r w:rsidRPr="00730FA7">
        <w:rPr>
          <w:lang w:val="pt-BR"/>
        </w:rPr>
        <w:t>Va ține legătura cu artiștii plastici desemnați de UAP și le va transmite det</w:t>
      </w:r>
      <w:r w:rsidR="00F82D76" w:rsidRPr="00730FA7">
        <w:rPr>
          <w:lang w:val="pt-BR"/>
        </w:rPr>
        <w:t>aliile cu privire la activitatea lor din cadrul taberei – program, locații de desfășurare a activității etc.</w:t>
      </w:r>
    </w:p>
    <w:p w14:paraId="351DD3C1" w14:textId="4285B668" w:rsidR="00D45105" w:rsidRPr="00730FA7" w:rsidRDefault="00D45105" w:rsidP="004F5E88">
      <w:pPr>
        <w:pStyle w:val="ListParagraph"/>
        <w:numPr>
          <w:ilvl w:val="0"/>
          <w:numId w:val="4"/>
        </w:numPr>
        <w:spacing w:before="240" w:line="276" w:lineRule="auto"/>
        <w:jc w:val="both"/>
        <w:rPr>
          <w:lang w:val="pt-BR"/>
        </w:rPr>
      </w:pPr>
      <w:r w:rsidRPr="00730FA7">
        <w:rPr>
          <w:lang w:val="pt-BR"/>
        </w:rPr>
        <w:t xml:space="preserve">Va trimite către organizatori până cel târziu la data de </w:t>
      </w:r>
      <w:r w:rsidR="004F5E88">
        <w:rPr>
          <w:lang w:val="pt-BR"/>
        </w:rPr>
        <w:t>08</w:t>
      </w:r>
      <w:r w:rsidRPr="00730FA7">
        <w:rPr>
          <w:lang w:val="pt-BR"/>
        </w:rPr>
        <w:t>.06, lista cu materialele necesare pentru buna desfășurare a taberei, după consultarea cu artiștii participanți cu privire la materialele pe care vor urma să le folosească pe parcursul Taberei.</w:t>
      </w:r>
    </w:p>
    <w:p w14:paraId="50B3EF6C" w14:textId="62CA939B" w:rsidR="008F4675" w:rsidRPr="004F5E88" w:rsidRDefault="008F4675" w:rsidP="004F5E88">
      <w:pPr>
        <w:pStyle w:val="ListParagraph"/>
        <w:numPr>
          <w:ilvl w:val="0"/>
          <w:numId w:val="4"/>
        </w:numPr>
        <w:spacing w:before="240" w:line="276" w:lineRule="auto"/>
        <w:jc w:val="both"/>
        <w:rPr>
          <w:lang w:val="pt-BR"/>
        </w:rPr>
      </w:pPr>
      <w:r w:rsidRPr="004F5E88">
        <w:rPr>
          <w:lang w:val="pt-BR"/>
        </w:rPr>
        <w:t>Va stabili locați</w:t>
      </w:r>
      <w:r w:rsidR="001A4BC1" w:rsidRPr="004F5E88">
        <w:rPr>
          <w:lang w:val="pt-BR"/>
        </w:rPr>
        <w:t>a</w:t>
      </w:r>
      <w:r w:rsidRPr="004F5E88">
        <w:rPr>
          <w:lang w:val="pt-BR"/>
        </w:rPr>
        <w:t xml:space="preserve"> din </w:t>
      </w:r>
      <w:r w:rsidR="004F5E88" w:rsidRPr="004F5E88">
        <w:rPr>
          <w:lang w:val="pt-BR"/>
        </w:rPr>
        <w:t>Parcul Municipal Vest</w:t>
      </w:r>
      <w:r w:rsidRPr="004F5E88">
        <w:rPr>
          <w:lang w:val="pt-BR"/>
        </w:rPr>
        <w:t xml:space="preserve"> unde se va desfășura activitatea artiștilor</w:t>
      </w:r>
      <w:r w:rsidR="001A4BC1" w:rsidRPr="004F5E88">
        <w:rPr>
          <w:lang w:val="pt-BR"/>
        </w:rPr>
        <w:t xml:space="preserve"> împreună cu tinerii ploieșteni în data de 2</w:t>
      </w:r>
      <w:r w:rsidR="00B40E4D" w:rsidRPr="004F5E88">
        <w:rPr>
          <w:lang w:val="pt-BR"/>
        </w:rPr>
        <w:t>5</w:t>
      </w:r>
      <w:r w:rsidR="001A4BC1" w:rsidRPr="004F5E88">
        <w:rPr>
          <w:lang w:val="pt-BR"/>
        </w:rPr>
        <w:t>.06..</w:t>
      </w:r>
    </w:p>
    <w:p w14:paraId="45FB4256" w14:textId="2CCB3D2E" w:rsidR="00EC786C" w:rsidRPr="00730FA7" w:rsidRDefault="00EC786C" w:rsidP="004F5E88">
      <w:pPr>
        <w:pStyle w:val="ListParagraph"/>
        <w:numPr>
          <w:ilvl w:val="0"/>
          <w:numId w:val="4"/>
        </w:numPr>
        <w:spacing w:before="240" w:line="276" w:lineRule="auto"/>
        <w:jc w:val="both"/>
        <w:rPr>
          <w:lang w:val="pt-BR"/>
        </w:rPr>
      </w:pPr>
      <w:r w:rsidRPr="00730FA7">
        <w:rPr>
          <w:lang w:val="pt-BR"/>
        </w:rPr>
        <w:t>Va însoți artiștii pe tot parcursul Taberei si va participa la evenimentul de deschidere a Tabereri și respectiv, festivitatea de închidere.</w:t>
      </w:r>
    </w:p>
    <w:p w14:paraId="54515D11" w14:textId="44E62E02" w:rsidR="00527514" w:rsidRPr="00730FA7" w:rsidRDefault="009964F6" w:rsidP="004F5E88">
      <w:pPr>
        <w:pStyle w:val="ListParagraph"/>
        <w:numPr>
          <w:ilvl w:val="0"/>
          <w:numId w:val="4"/>
        </w:numPr>
        <w:spacing w:before="240" w:line="276" w:lineRule="auto"/>
        <w:jc w:val="both"/>
        <w:rPr>
          <w:lang w:val="pt-BR"/>
        </w:rPr>
      </w:pPr>
      <w:r w:rsidRPr="00730FA7">
        <w:rPr>
          <w:lang w:val="pt-BR"/>
        </w:rPr>
        <w:t>V</w:t>
      </w:r>
      <w:r w:rsidR="003350F6" w:rsidRPr="00730FA7">
        <w:rPr>
          <w:lang w:val="pt-BR"/>
        </w:rPr>
        <w:t xml:space="preserve">a fi </w:t>
      </w:r>
      <w:r w:rsidR="00527514" w:rsidRPr="00730FA7">
        <w:rPr>
          <w:lang w:val="pt-BR"/>
        </w:rPr>
        <w:t xml:space="preserve">unul dintre cei </w:t>
      </w:r>
      <w:r w:rsidR="006E23BD" w:rsidRPr="00730FA7">
        <w:rPr>
          <w:lang w:val="pt-BR"/>
        </w:rPr>
        <w:t>1</w:t>
      </w:r>
      <w:r w:rsidR="0054272C">
        <w:rPr>
          <w:lang w:val="pt-BR"/>
        </w:rPr>
        <w:t>2</w:t>
      </w:r>
      <w:r w:rsidR="00527514" w:rsidRPr="00730FA7">
        <w:rPr>
          <w:lang w:val="pt-BR"/>
        </w:rPr>
        <w:t xml:space="preserve"> artiști participanți la tabără</w:t>
      </w:r>
      <w:r w:rsidRPr="00730FA7">
        <w:rPr>
          <w:lang w:val="pt-BR"/>
        </w:rPr>
        <w:t>.</w:t>
      </w:r>
    </w:p>
    <w:p w14:paraId="506C39BB" w14:textId="6ACC7522" w:rsidR="008D049E" w:rsidRPr="00730FA7" w:rsidRDefault="009964F6" w:rsidP="004F5E88">
      <w:pPr>
        <w:pStyle w:val="ListParagraph"/>
        <w:numPr>
          <w:ilvl w:val="0"/>
          <w:numId w:val="4"/>
        </w:numPr>
        <w:spacing w:before="240" w:line="276" w:lineRule="auto"/>
        <w:jc w:val="both"/>
        <w:rPr>
          <w:lang w:val="pt-BR"/>
        </w:rPr>
      </w:pPr>
      <w:r w:rsidRPr="00730FA7">
        <w:rPr>
          <w:lang w:val="pt-BR"/>
        </w:rPr>
        <w:t>V</w:t>
      </w:r>
      <w:r w:rsidR="00527514" w:rsidRPr="00730FA7">
        <w:rPr>
          <w:lang w:val="pt-BR"/>
        </w:rPr>
        <w:t xml:space="preserve">a fi </w:t>
      </w:r>
      <w:r w:rsidR="003350F6" w:rsidRPr="00730FA7">
        <w:rPr>
          <w:lang w:val="pt-BR"/>
        </w:rPr>
        <w:t xml:space="preserve">remunerat cu suma de </w:t>
      </w:r>
      <w:r w:rsidR="00EC786C" w:rsidRPr="00730FA7">
        <w:rPr>
          <w:lang w:val="pt-BR"/>
        </w:rPr>
        <w:t xml:space="preserve">1 </w:t>
      </w:r>
      <w:r w:rsidR="009F7F02">
        <w:rPr>
          <w:lang w:val="pt-BR"/>
        </w:rPr>
        <w:t>0</w:t>
      </w:r>
      <w:r w:rsidR="00EC786C" w:rsidRPr="00730FA7">
        <w:rPr>
          <w:lang w:val="pt-BR"/>
        </w:rPr>
        <w:t>00</w:t>
      </w:r>
      <w:r w:rsidR="003350F6" w:rsidRPr="00730FA7">
        <w:rPr>
          <w:lang w:val="pt-BR"/>
        </w:rPr>
        <w:t xml:space="preserve"> lei</w:t>
      </w:r>
      <w:r w:rsidR="00787F85" w:rsidRPr="00730FA7">
        <w:rPr>
          <w:lang w:val="pt-BR"/>
        </w:rPr>
        <w:t xml:space="preserve"> net</w:t>
      </w:r>
      <w:r w:rsidR="00A4196C" w:rsidRPr="00730FA7">
        <w:rPr>
          <w:lang w:val="pt-BR"/>
        </w:rPr>
        <w:t xml:space="preserve"> pentru activitatea </w:t>
      </w:r>
      <w:r w:rsidR="003350F6" w:rsidRPr="00730FA7">
        <w:rPr>
          <w:lang w:val="pt-BR"/>
        </w:rPr>
        <w:t xml:space="preserve">de coordonare și organizare </w:t>
      </w:r>
      <w:r w:rsidR="00A4196C" w:rsidRPr="00730FA7">
        <w:rPr>
          <w:lang w:val="pt-BR"/>
        </w:rPr>
        <w:t>desfășurată</w:t>
      </w:r>
      <w:r w:rsidR="00352A35" w:rsidRPr="00730FA7">
        <w:rPr>
          <w:lang w:val="pt-BR"/>
        </w:rPr>
        <w:t xml:space="preserve"> (stabilirea materialelor de pictură necesare pentru buna desfașurare a taberei</w:t>
      </w:r>
      <w:r w:rsidR="00527514" w:rsidRPr="00730FA7">
        <w:rPr>
          <w:lang w:val="pt-BR"/>
        </w:rPr>
        <w:t>)</w:t>
      </w:r>
      <w:r w:rsidR="00C0248F" w:rsidRPr="00730FA7">
        <w:rPr>
          <w:lang w:val="pt-BR"/>
        </w:rPr>
        <w:t>.</w:t>
      </w:r>
    </w:p>
    <w:p w14:paraId="62EF8BA1" w14:textId="30821001" w:rsidR="009D44A4" w:rsidRPr="00730FA7" w:rsidRDefault="009964F6" w:rsidP="004F5E88">
      <w:pPr>
        <w:pStyle w:val="ListParagraph"/>
        <w:numPr>
          <w:ilvl w:val="0"/>
          <w:numId w:val="4"/>
        </w:numPr>
        <w:spacing w:before="240" w:line="276" w:lineRule="auto"/>
        <w:jc w:val="both"/>
        <w:rPr>
          <w:lang w:val="pt-BR"/>
        </w:rPr>
      </w:pPr>
      <w:r w:rsidRPr="00730FA7">
        <w:rPr>
          <w:lang w:val="pt-BR"/>
        </w:rPr>
        <w:t>V</w:t>
      </w:r>
      <w:r w:rsidR="00527514" w:rsidRPr="00730FA7">
        <w:rPr>
          <w:lang w:val="pt-BR"/>
        </w:rPr>
        <w:t xml:space="preserve">a realiza </w:t>
      </w:r>
      <w:r w:rsidR="00B90331" w:rsidRPr="00730FA7">
        <w:rPr>
          <w:lang w:val="pt-BR"/>
        </w:rPr>
        <w:t xml:space="preserve">o </w:t>
      </w:r>
      <w:r w:rsidR="00527514" w:rsidRPr="00730FA7">
        <w:rPr>
          <w:lang w:val="pt-BR"/>
        </w:rPr>
        <w:t>lucr</w:t>
      </w:r>
      <w:r w:rsidR="00B90331" w:rsidRPr="00730FA7">
        <w:rPr>
          <w:lang w:val="pt-BR"/>
        </w:rPr>
        <w:t>are</w:t>
      </w:r>
      <w:r w:rsidR="00E82304" w:rsidRPr="00730FA7">
        <w:rPr>
          <w:lang w:val="pt-BR"/>
        </w:rPr>
        <w:t xml:space="preserve"> care va rămâne în patrimoniul instituției</w:t>
      </w:r>
      <w:r w:rsidR="004F5E88">
        <w:rPr>
          <w:lang w:val="pt-BR"/>
        </w:rPr>
        <w:t>.</w:t>
      </w:r>
    </w:p>
    <w:p w14:paraId="77EA0507" w14:textId="77777777" w:rsidR="006E23BD" w:rsidRPr="00730FA7" w:rsidRDefault="006E23BD" w:rsidP="004F5E88">
      <w:pPr>
        <w:spacing w:before="240" w:line="276" w:lineRule="auto"/>
        <w:jc w:val="both"/>
        <w:rPr>
          <w:lang w:val="pt-BR"/>
        </w:rPr>
      </w:pPr>
    </w:p>
    <w:p w14:paraId="34F213AD" w14:textId="2D264717" w:rsidR="009D44A4" w:rsidRPr="00730FA7" w:rsidRDefault="008D22F2" w:rsidP="004F5E88">
      <w:pPr>
        <w:spacing w:before="240" w:line="276" w:lineRule="auto"/>
        <w:ind w:firstLine="720"/>
        <w:jc w:val="both"/>
        <w:rPr>
          <w:lang w:val="pt-BR"/>
        </w:rPr>
      </w:pPr>
      <w:r w:rsidRPr="00730FA7">
        <w:rPr>
          <w:u w:val="single"/>
          <w:lang w:val="pt-BR"/>
        </w:rPr>
        <w:t>O comisie</w:t>
      </w:r>
      <w:r w:rsidR="00A4196C" w:rsidRPr="00730FA7">
        <w:rPr>
          <w:u w:val="single"/>
          <w:lang w:val="pt-BR"/>
        </w:rPr>
        <w:t>,</w:t>
      </w:r>
      <w:r w:rsidRPr="00730FA7">
        <w:rPr>
          <w:u w:val="single"/>
          <w:lang w:val="pt-BR"/>
        </w:rPr>
        <w:t xml:space="preserve"> formată din trei artiști plastici</w:t>
      </w:r>
      <w:r w:rsidR="00A4196C" w:rsidRPr="00730FA7">
        <w:rPr>
          <w:u w:val="single"/>
          <w:lang w:val="pt-BR"/>
        </w:rPr>
        <w:t>,</w:t>
      </w:r>
      <w:r w:rsidRPr="00730FA7">
        <w:rPr>
          <w:u w:val="single"/>
          <w:lang w:val="pt-BR"/>
        </w:rPr>
        <w:t xml:space="preserve"> va evalua </w:t>
      </w:r>
      <w:r w:rsidR="004F5E88">
        <w:rPr>
          <w:u w:val="single"/>
          <w:lang w:val="pt-BR"/>
        </w:rPr>
        <w:t xml:space="preserve">la finalul taberei </w:t>
      </w:r>
      <w:r w:rsidRPr="00730FA7">
        <w:rPr>
          <w:u w:val="single"/>
          <w:lang w:val="pt-BR"/>
        </w:rPr>
        <w:t xml:space="preserve">tablourile </w:t>
      </w:r>
      <w:r w:rsidR="00975713" w:rsidRPr="00730FA7">
        <w:rPr>
          <w:u w:val="single"/>
          <w:lang w:val="pt-BR"/>
        </w:rPr>
        <w:t>realizate</w:t>
      </w:r>
      <w:r w:rsidR="004F5E88">
        <w:rPr>
          <w:u w:val="single"/>
          <w:lang w:val="pt-BR"/>
        </w:rPr>
        <w:t>.</w:t>
      </w:r>
    </w:p>
    <w:p w14:paraId="45E99ABB" w14:textId="2BBDD72B" w:rsidR="008D22F2" w:rsidRPr="00730FA7" w:rsidRDefault="00603BF0" w:rsidP="004F5E88">
      <w:pPr>
        <w:spacing w:before="240" w:line="276" w:lineRule="auto"/>
        <w:ind w:firstLine="720"/>
        <w:jc w:val="both"/>
        <w:rPr>
          <w:lang w:val="pt-BR"/>
        </w:rPr>
      </w:pPr>
      <w:r>
        <w:rPr>
          <w:lang w:val="pt-BR"/>
        </w:rPr>
        <w:t>Lucrările</w:t>
      </w:r>
      <w:r w:rsidR="00B40E4D" w:rsidRPr="00B40E4D">
        <w:rPr>
          <w:lang w:val="pt-BR"/>
        </w:rPr>
        <w:t xml:space="preserve"> realizate</w:t>
      </w:r>
      <w:r w:rsidR="008D22F2" w:rsidRPr="00B40E4D">
        <w:rPr>
          <w:lang w:val="pt-BR"/>
        </w:rPr>
        <w:t xml:space="preserve"> </w:t>
      </w:r>
      <w:r w:rsidR="00B40E4D" w:rsidRPr="00B40E4D">
        <w:rPr>
          <w:lang w:val="pt-BR"/>
        </w:rPr>
        <w:t>de</w:t>
      </w:r>
      <w:r w:rsidR="008D22F2" w:rsidRPr="00B40E4D">
        <w:rPr>
          <w:lang w:val="pt-BR"/>
        </w:rPr>
        <w:t xml:space="preserve"> artiștii plastici </w:t>
      </w:r>
      <w:r w:rsidR="00C04FE6" w:rsidRPr="00B40E4D">
        <w:rPr>
          <w:lang w:val="pt-BR"/>
        </w:rPr>
        <w:t>vor intra în patrimoniul Casei de Cultură</w:t>
      </w:r>
      <w:r w:rsidR="00C0248F" w:rsidRPr="00B40E4D">
        <w:rPr>
          <w:lang w:val="pt-BR"/>
        </w:rPr>
        <w:t xml:space="preserve"> „Ion Luca Caragiale”</w:t>
      </w:r>
      <w:r w:rsidR="00C04FE6" w:rsidRPr="00B40E4D">
        <w:rPr>
          <w:lang w:val="pt-BR"/>
        </w:rPr>
        <w:t xml:space="preserve"> a Municipiului Ploiești.</w:t>
      </w:r>
    </w:p>
    <w:p w14:paraId="2DE1CB55" w14:textId="77777777" w:rsidR="009D44A4" w:rsidRPr="00730FA7" w:rsidRDefault="009D44A4" w:rsidP="004F5E88">
      <w:pPr>
        <w:spacing w:before="240" w:line="276" w:lineRule="auto"/>
        <w:ind w:firstLine="720"/>
        <w:jc w:val="both"/>
        <w:rPr>
          <w:sz w:val="6"/>
          <w:lang w:val="pt-BR"/>
        </w:rPr>
      </w:pPr>
    </w:p>
    <w:p w14:paraId="4A4235B9" w14:textId="77777777" w:rsidR="008D049E" w:rsidRPr="00730FA7" w:rsidRDefault="008D049E" w:rsidP="004F5E88">
      <w:pPr>
        <w:spacing w:before="240" w:line="276" w:lineRule="auto"/>
        <w:ind w:firstLine="720"/>
        <w:jc w:val="both"/>
        <w:rPr>
          <w:b/>
          <w:lang w:val="pt-BR"/>
        </w:rPr>
      </w:pPr>
      <w:r w:rsidRPr="00730FA7">
        <w:rPr>
          <w:b/>
          <w:lang w:val="pt-BR"/>
        </w:rPr>
        <w:t>Prin prezentul regulament, participanții în tabără se obligă să își defășoare activitatea astfel încât să nu se expună la pericole de accidente sau îmbolnăvire profesională, atât propria persoană, cât și alte persoane, care pot fi afectate de acțiunile sau omisiunile sale în timpul procesului de muncă.</w:t>
      </w:r>
    </w:p>
    <w:p w14:paraId="6913DCBC" w14:textId="77777777" w:rsidR="00F24128" w:rsidRPr="00730FA7" w:rsidRDefault="00C04FE6" w:rsidP="004F5E88">
      <w:pPr>
        <w:spacing w:before="240" w:line="276" w:lineRule="auto"/>
        <w:jc w:val="both"/>
        <w:rPr>
          <w:lang w:val="pt-BR"/>
        </w:rPr>
      </w:pPr>
      <w:r w:rsidRPr="00730FA7">
        <w:rPr>
          <w:lang w:val="pt-BR"/>
        </w:rPr>
        <w:t>Casa de Cultură „Ion Luca Caragiale” a Municipiului Ploiești</w:t>
      </w:r>
      <w:r w:rsidR="00F24128" w:rsidRPr="00730FA7">
        <w:rPr>
          <w:lang w:val="pt-BR"/>
        </w:rPr>
        <w:t xml:space="preserve">: </w:t>
      </w:r>
      <w:r w:rsidRPr="00730FA7">
        <w:rPr>
          <w:lang w:val="pt-BR"/>
        </w:rPr>
        <w:t xml:space="preserve"> </w:t>
      </w:r>
    </w:p>
    <w:p w14:paraId="62CEE19C" w14:textId="77777777" w:rsidR="00F24128" w:rsidRDefault="00F24128" w:rsidP="004F5E88">
      <w:pPr>
        <w:pStyle w:val="ListParagraph"/>
        <w:numPr>
          <w:ilvl w:val="0"/>
          <w:numId w:val="5"/>
        </w:numPr>
        <w:spacing w:before="240" w:line="276" w:lineRule="auto"/>
        <w:jc w:val="both"/>
        <w:rPr>
          <w:lang w:val="pt-BR"/>
        </w:rPr>
      </w:pPr>
      <w:r w:rsidRPr="00730FA7">
        <w:rPr>
          <w:lang w:val="pt-BR"/>
        </w:rPr>
        <w:t>S</w:t>
      </w:r>
      <w:r w:rsidR="00C04FE6" w:rsidRPr="00730FA7">
        <w:rPr>
          <w:lang w:val="pt-BR"/>
        </w:rPr>
        <w:t>e va</w:t>
      </w:r>
      <w:r w:rsidRPr="00730FA7">
        <w:rPr>
          <w:lang w:val="pt-BR"/>
        </w:rPr>
        <w:t xml:space="preserve"> ocupa de înrămarea tablourilor realizate pe parcursul taberei;</w:t>
      </w:r>
    </w:p>
    <w:p w14:paraId="47ED2C23" w14:textId="2AB46F67" w:rsidR="004F5E88" w:rsidRPr="00730FA7" w:rsidRDefault="004F5E88" w:rsidP="004F5E88">
      <w:pPr>
        <w:pStyle w:val="ListParagraph"/>
        <w:numPr>
          <w:ilvl w:val="0"/>
          <w:numId w:val="5"/>
        </w:numPr>
        <w:spacing w:before="240" w:line="276" w:lineRule="auto"/>
        <w:jc w:val="both"/>
        <w:rPr>
          <w:lang w:val="pt-BR"/>
        </w:rPr>
      </w:pPr>
      <w:r>
        <w:rPr>
          <w:lang w:val="pt-BR"/>
        </w:rPr>
        <w:t>Va asigura transportul de la Bușteni către Parc Municipal Vest și retur pentru activitatea din data de 25.06.</w:t>
      </w:r>
    </w:p>
    <w:p w14:paraId="35B2175B" w14:textId="77777777" w:rsidR="00F24128" w:rsidRPr="00730FA7" w:rsidRDefault="00F24128" w:rsidP="004F5E88">
      <w:pPr>
        <w:pStyle w:val="ListParagraph"/>
        <w:numPr>
          <w:ilvl w:val="0"/>
          <w:numId w:val="5"/>
        </w:numPr>
        <w:spacing w:before="240" w:line="276" w:lineRule="auto"/>
        <w:jc w:val="both"/>
        <w:rPr>
          <w:lang w:val="pt-BR"/>
        </w:rPr>
      </w:pPr>
      <w:r w:rsidRPr="00730FA7">
        <w:rPr>
          <w:lang w:val="pt-BR"/>
        </w:rPr>
        <w:t>S</w:t>
      </w:r>
      <w:r w:rsidR="00C04FE6" w:rsidRPr="00730FA7">
        <w:rPr>
          <w:lang w:val="pt-BR"/>
        </w:rPr>
        <w:t>e va ocupa de publicitate</w:t>
      </w:r>
      <w:r w:rsidRPr="00730FA7">
        <w:rPr>
          <w:lang w:val="pt-BR"/>
        </w:rPr>
        <w:t>a și mediatizarea evenimentului;</w:t>
      </w:r>
      <w:r w:rsidR="00C04FE6" w:rsidRPr="00730FA7">
        <w:rPr>
          <w:lang w:val="pt-BR"/>
        </w:rPr>
        <w:t xml:space="preserve"> </w:t>
      </w:r>
    </w:p>
    <w:p w14:paraId="0C36D74D" w14:textId="77777777" w:rsidR="00C04FE6" w:rsidRPr="00730FA7" w:rsidRDefault="00F24128" w:rsidP="004F5E88">
      <w:pPr>
        <w:pStyle w:val="ListParagraph"/>
        <w:numPr>
          <w:ilvl w:val="0"/>
          <w:numId w:val="5"/>
        </w:numPr>
        <w:spacing w:before="240" w:line="276" w:lineRule="auto"/>
        <w:jc w:val="both"/>
        <w:rPr>
          <w:lang w:val="pt-BR"/>
        </w:rPr>
      </w:pPr>
      <w:r w:rsidRPr="00730FA7">
        <w:rPr>
          <w:lang w:val="pt-BR"/>
        </w:rPr>
        <w:t xml:space="preserve">Se va ocupa </w:t>
      </w:r>
      <w:r w:rsidR="00C04FE6" w:rsidRPr="00730FA7">
        <w:rPr>
          <w:lang w:val="pt-BR"/>
        </w:rPr>
        <w:t xml:space="preserve">de organizarea unei expoziții cu </w:t>
      </w:r>
      <w:r w:rsidRPr="00730FA7">
        <w:rPr>
          <w:lang w:val="pt-BR"/>
        </w:rPr>
        <w:t xml:space="preserve">tablourile </w:t>
      </w:r>
      <w:r w:rsidR="00C04FE6" w:rsidRPr="00730FA7">
        <w:rPr>
          <w:lang w:val="pt-BR"/>
        </w:rPr>
        <w:t>rezultate pe parcursul taberei.</w:t>
      </w:r>
    </w:p>
    <w:bookmarkEnd w:id="2"/>
    <w:p w14:paraId="6FED479F" w14:textId="77777777" w:rsidR="0056694E" w:rsidRPr="00730FA7" w:rsidRDefault="0056694E" w:rsidP="004F5E88">
      <w:pPr>
        <w:pStyle w:val="ListParagraph"/>
        <w:spacing w:before="240" w:line="276" w:lineRule="auto"/>
        <w:ind w:left="1080"/>
        <w:jc w:val="both"/>
        <w:rPr>
          <w:lang w:val="pt-BR"/>
        </w:rPr>
      </w:pPr>
    </w:p>
    <w:p w14:paraId="3113E2CD" w14:textId="3AE6F524" w:rsidR="00400849" w:rsidRPr="00730FA7" w:rsidRDefault="00F42717" w:rsidP="004F5E88">
      <w:pPr>
        <w:spacing w:before="240"/>
        <w:ind w:firstLine="720"/>
        <w:jc w:val="both"/>
        <w:rPr>
          <w:bCs/>
          <w:color w:val="1C1E21"/>
          <w:sz w:val="22"/>
          <w:shd w:val="clear" w:color="auto" w:fill="FFFFFF"/>
          <w:lang w:val="pt-BR"/>
        </w:rPr>
      </w:pPr>
      <w:r w:rsidRPr="00730FA7">
        <w:rPr>
          <w:b/>
          <w:bCs/>
          <w:color w:val="1C1E21"/>
          <w:sz w:val="22"/>
          <w:shd w:val="clear" w:color="auto" w:fill="FFFFFF"/>
          <w:lang w:val="pt-BR"/>
        </w:rPr>
        <w:t>Prin participarea în tabără, în această formă, participanții își exprimă acordul ca organizatorii să prelucreze datele cu caracter personal</w:t>
      </w:r>
      <w:r w:rsidRPr="00730FA7">
        <w:rPr>
          <w:bCs/>
          <w:color w:val="1C1E21"/>
          <w:sz w:val="22"/>
          <w:shd w:val="clear" w:color="auto" w:fill="FFFFFF"/>
          <w:lang w:val="pt-BR"/>
        </w:rPr>
        <w:t xml:space="preserve"> și își asumă cunoașterea drepturilor prevăzute în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w:t>
      </w:r>
      <w:r w:rsidRPr="00730FA7">
        <w:rPr>
          <w:bCs/>
          <w:color w:val="1C1E21"/>
          <w:sz w:val="22"/>
          <w:lang w:val="pt-BR"/>
        </w:rPr>
        <w:t xml:space="preserve"> </w:t>
      </w:r>
      <w:r w:rsidRPr="00730FA7">
        <w:rPr>
          <w:bCs/>
          <w:color w:val="1C1E21"/>
          <w:sz w:val="22"/>
          <w:shd w:val="clear" w:color="auto" w:fill="FFFFFF"/>
          <w:lang w:val="pt-BR"/>
        </w:rPr>
        <w:t>Instituția organizatoare declară că datele colectate nu vor fi transmise către un alt operator din țară sau străinătate, decât în condițiile prevăzute de lege.</w:t>
      </w:r>
      <w:bookmarkEnd w:id="3"/>
    </w:p>
    <w:p w14:paraId="179CDABD" w14:textId="77777777" w:rsidR="00EC786C" w:rsidRPr="00730FA7" w:rsidRDefault="00EC786C" w:rsidP="004F5E88">
      <w:pPr>
        <w:spacing w:before="240" w:line="360" w:lineRule="auto"/>
        <w:jc w:val="center"/>
        <w:rPr>
          <w:b/>
          <w:bCs/>
          <w:lang w:val="pt-BR"/>
        </w:rPr>
      </w:pPr>
    </w:p>
    <w:p w14:paraId="0AAF8F57" w14:textId="0BF6D6D8" w:rsidR="00C04FE6" w:rsidRPr="003350F6" w:rsidRDefault="00C04FE6" w:rsidP="004F5E88">
      <w:pPr>
        <w:spacing w:before="240" w:line="360" w:lineRule="auto"/>
        <w:jc w:val="center"/>
        <w:rPr>
          <w:b/>
          <w:bCs/>
        </w:rPr>
      </w:pPr>
      <w:r w:rsidRPr="003350F6">
        <w:rPr>
          <w:b/>
          <w:bCs/>
        </w:rPr>
        <w:t>Director,</w:t>
      </w:r>
    </w:p>
    <w:p w14:paraId="0C1AA179" w14:textId="77777777" w:rsidR="00C04FE6" w:rsidRPr="003350F6" w:rsidRDefault="00C04FE6" w:rsidP="004F5E88">
      <w:pPr>
        <w:spacing w:before="240" w:line="360" w:lineRule="auto"/>
        <w:jc w:val="center"/>
        <w:rPr>
          <w:b/>
          <w:bCs/>
        </w:rPr>
      </w:pPr>
      <w:r w:rsidRPr="003350F6">
        <w:rPr>
          <w:b/>
          <w:bCs/>
        </w:rPr>
        <w:t xml:space="preserve">Prof. </w:t>
      </w:r>
      <w:r w:rsidR="00CF1011" w:rsidRPr="003350F6">
        <w:rPr>
          <w:b/>
          <w:bCs/>
        </w:rPr>
        <w:t>Marian Dragomir</w:t>
      </w:r>
    </w:p>
    <w:sectPr w:rsidR="00C04FE6" w:rsidRPr="003350F6" w:rsidSect="00BD0833">
      <w:footerReference w:type="default" r:id="rId11"/>
      <w:pgSz w:w="11906" w:h="16838"/>
      <w:pgMar w:top="709" w:right="1133"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2D613" w14:textId="77777777" w:rsidR="007E0613" w:rsidRDefault="007E0613" w:rsidP="008B3339">
      <w:r>
        <w:separator/>
      </w:r>
    </w:p>
  </w:endnote>
  <w:endnote w:type="continuationSeparator" w:id="0">
    <w:p w14:paraId="5A3A3DF2" w14:textId="77777777" w:rsidR="007E0613" w:rsidRDefault="007E0613" w:rsidP="008B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367182"/>
      <w:docPartObj>
        <w:docPartGallery w:val="Page Numbers (Bottom of Page)"/>
        <w:docPartUnique/>
      </w:docPartObj>
    </w:sdtPr>
    <w:sdtEndPr/>
    <w:sdtContent>
      <w:sdt>
        <w:sdtPr>
          <w:id w:val="-1769616900"/>
          <w:docPartObj>
            <w:docPartGallery w:val="Page Numbers (Top of Page)"/>
            <w:docPartUnique/>
          </w:docPartObj>
        </w:sdtPr>
        <w:sdtEndPr/>
        <w:sdtContent>
          <w:p w14:paraId="3565C62D" w14:textId="023AF41F" w:rsidR="00F82D76" w:rsidRDefault="00F82D76" w:rsidP="00F82D76">
            <w:pPr>
              <w:pStyle w:val="Footer"/>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sidR="006D1F0A">
              <w:rPr>
                <w:b/>
                <w:bCs/>
                <w:noProof/>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sidR="006D1F0A">
              <w:rPr>
                <w:b/>
                <w:bCs/>
                <w:noProof/>
              </w:rPr>
              <w:t>3</w:t>
            </w:r>
            <w:r>
              <w:rPr>
                <w:b/>
                <w:bCs/>
                <w:sz w:val="24"/>
                <w:szCs w:val="24"/>
              </w:rPr>
              <w:fldChar w:fldCharType="end"/>
            </w:r>
          </w:p>
        </w:sdtContent>
      </w:sdt>
    </w:sdtContent>
  </w:sdt>
  <w:p w14:paraId="05790A91" w14:textId="77777777" w:rsidR="00F82D76" w:rsidRDefault="00F8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2E3F" w14:textId="77777777" w:rsidR="007E0613" w:rsidRDefault="007E0613" w:rsidP="008B3339">
      <w:r>
        <w:separator/>
      </w:r>
    </w:p>
  </w:footnote>
  <w:footnote w:type="continuationSeparator" w:id="0">
    <w:p w14:paraId="10DCFCF1" w14:textId="77777777" w:rsidR="007E0613" w:rsidRDefault="007E0613" w:rsidP="008B3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20EBA"/>
    <w:multiLevelType w:val="hybridMultilevel"/>
    <w:tmpl w:val="4DA04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BE42FF1"/>
    <w:multiLevelType w:val="hybridMultilevel"/>
    <w:tmpl w:val="CAE67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13D7812"/>
    <w:multiLevelType w:val="hybridMultilevel"/>
    <w:tmpl w:val="4140B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C5579A"/>
    <w:multiLevelType w:val="hybridMultilevel"/>
    <w:tmpl w:val="F9C8245E"/>
    <w:lvl w:ilvl="0" w:tplc="51E2C90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826D81"/>
    <w:multiLevelType w:val="hybridMultilevel"/>
    <w:tmpl w:val="7F020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D5"/>
    <w:rsid w:val="0002272C"/>
    <w:rsid w:val="0006698C"/>
    <w:rsid w:val="00067DDC"/>
    <w:rsid w:val="000E3A39"/>
    <w:rsid w:val="000F1445"/>
    <w:rsid w:val="00125712"/>
    <w:rsid w:val="00126317"/>
    <w:rsid w:val="00167EE0"/>
    <w:rsid w:val="001754C6"/>
    <w:rsid w:val="001A39FA"/>
    <w:rsid w:val="001A4BC1"/>
    <w:rsid w:val="001D7F3E"/>
    <w:rsid w:val="001E11DC"/>
    <w:rsid w:val="001E2231"/>
    <w:rsid w:val="001E3501"/>
    <w:rsid w:val="001E4C19"/>
    <w:rsid w:val="001E7EAB"/>
    <w:rsid w:val="001F3EEA"/>
    <w:rsid w:val="00215124"/>
    <w:rsid w:val="00255100"/>
    <w:rsid w:val="002700A7"/>
    <w:rsid w:val="00270BB7"/>
    <w:rsid w:val="00274354"/>
    <w:rsid w:val="002755F8"/>
    <w:rsid w:val="0029107C"/>
    <w:rsid w:val="002A5D3B"/>
    <w:rsid w:val="002B22D5"/>
    <w:rsid w:val="002D3297"/>
    <w:rsid w:val="00300259"/>
    <w:rsid w:val="00333112"/>
    <w:rsid w:val="003350F6"/>
    <w:rsid w:val="00352A35"/>
    <w:rsid w:val="0035418A"/>
    <w:rsid w:val="003C396A"/>
    <w:rsid w:val="003D260B"/>
    <w:rsid w:val="003F69E1"/>
    <w:rsid w:val="00400849"/>
    <w:rsid w:val="00403BBD"/>
    <w:rsid w:val="004673F2"/>
    <w:rsid w:val="004D1056"/>
    <w:rsid w:val="004D55FC"/>
    <w:rsid w:val="004F5E88"/>
    <w:rsid w:val="00525222"/>
    <w:rsid w:val="00527514"/>
    <w:rsid w:val="0054272C"/>
    <w:rsid w:val="00551576"/>
    <w:rsid w:val="0056694E"/>
    <w:rsid w:val="005720B2"/>
    <w:rsid w:val="005C1A23"/>
    <w:rsid w:val="005D47D8"/>
    <w:rsid w:val="00603BF0"/>
    <w:rsid w:val="00630D29"/>
    <w:rsid w:val="006644D5"/>
    <w:rsid w:val="00680267"/>
    <w:rsid w:val="006A3351"/>
    <w:rsid w:val="006D1F0A"/>
    <w:rsid w:val="006E23BD"/>
    <w:rsid w:val="006E4B04"/>
    <w:rsid w:val="00713C6B"/>
    <w:rsid w:val="00714B58"/>
    <w:rsid w:val="00717201"/>
    <w:rsid w:val="00730FA7"/>
    <w:rsid w:val="00734ACF"/>
    <w:rsid w:val="00751D3E"/>
    <w:rsid w:val="007729EA"/>
    <w:rsid w:val="00787F85"/>
    <w:rsid w:val="007A26BE"/>
    <w:rsid w:val="007B3D14"/>
    <w:rsid w:val="007D2E30"/>
    <w:rsid w:val="007E0613"/>
    <w:rsid w:val="007E4BFE"/>
    <w:rsid w:val="00815ADA"/>
    <w:rsid w:val="0085085A"/>
    <w:rsid w:val="008866CA"/>
    <w:rsid w:val="008A23FE"/>
    <w:rsid w:val="008B1759"/>
    <w:rsid w:val="008B3339"/>
    <w:rsid w:val="008C3084"/>
    <w:rsid w:val="008C5863"/>
    <w:rsid w:val="008C7577"/>
    <w:rsid w:val="008D049E"/>
    <w:rsid w:val="008D22F2"/>
    <w:rsid w:val="008F4675"/>
    <w:rsid w:val="00906E52"/>
    <w:rsid w:val="009352D4"/>
    <w:rsid w:val="009364E2"/>
    <w:rsid w:val="00951DB0"/>
    <w:rsid w:val="00975713"/>
    <w:rsid w:val="009779FB"/>
    <w:rsid w:val="009964F6"/>
    <w:rsid w:val="009A0E76"/>
    <w:rsid w:val="009A4139"/>
    <w:rsid w:val="009D2DF3"/>
    <w:rsid w:val="009D44A4"/>
    <w:rsid w:val="009E31C3"/>
    <w:rsid w:val="009F7F02"/>
    <w:rsid w:val="00A314EB"/>
    <w:rsid w:val="00A4196C"/>
    <w:rsid w:val="00A73EA3"/>
    <w:rsid w:val="00A82AA0"/>
    <w:rsid w:val="00A93ABA"/>
    <w:rsid w:val="00AC5ED6"/>
    <w:rsid w:val="00AF4427"/>
    <w:rsid w:val="00B07C9E"/>
    <w:rsid w:val="00B104D2"/>
    <w:rsid w:val="00B264B4"/>
    <w:rsid w:val="00B40E4D"/>
    <w:rsid w:val="00B42117"/>
    <w:rsid w:val="00B46B73"/>
    <w:rsid w:val="00B6134B"/>
    <w:rsid w:val="00B730CD"/>
    <w:rsid w:val="00B764A6"/>
    <w:rsid w:val="00B90331"/>
    <w:rsid w:val="00BB1761"/>
    <w:rsid w:val="00BC1611"/>
    <w:rsid w:val="00BD0833"/>
    <w:rsid w:val="00C0248F"/>
    <w:rsid w:val="00C04FE6"/>
    <w:rsid w:val="00C14FED"/>
    <w:rsid w:val="00C21995"/>
    <w:rsid w:val="00C230DD"/>
    <w:rsid w:val="00C4108E"/>
    <w:rsid w:val="00C51054"/>
    <w:rsid w:val="00C73621"/>
    <w:rsid w:val="00CC0549"/>
    <w:rsid w:val="00CD036C"/>
    <w:rsid w:val="00CE0016"/>
    <w:rsid w:val="00CE0F4F"/>
    <w:rsid w:val="00CF1011"/>
    <w:rsid w:val="00D07B26"/>
    <w:rsid w:val="00D4000B"/>
    <w:rsid w:val="00D45105"/>
    <w:rsid w:val="00D77F71"/>
    <w:rsid w:val="00D93669"/>
    <w:rsid w:val="00DC03BB"/>
    <w:rsid w:val="00E0523C"/>
    <w:rsid w:val="00E160EC"/>
    <w:rsid w:val="00E17C67"/>
    <w:rsid w:val="00E25E8B"/>
    <w:rsid w:val="00E522A1"/>
    <w:rsid w:val="00E765B4"/>
    <w:rsid w:val="00E82304"/>
    <w:rsid w:val="00EC786C"/>
    <w:rsid w:val="00ED7DCA"/>
    <w:rsid w:val="00EE11C2"/>
    <w:rsid w:val="00F24128"/>
    <w:rsid w:val="00F36CF2"/>
    <w:rsid w:val="00F37E0A"/>
    <w:rsid w:val="00F42717"/>
    <w:rsid w:val="00F51069"/>
    <w:rsid w:val="00F54829"/>
    <w:rsid w:val="00F60EA7"/>
    <w:rsid w:val="00F82D76"/>
    <w:rsid w:val="00F87A1A"/>
    <w:rsid w:val="00F905CF"/>
    <w:rsid w:val="00F955C0"/>
    <w:rsid w:val="00FA42E8"/>
    <w:rsid w:val="00FE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6F8C"/>
  <w15:chartTrackingRefBased/>
  <w15:docId w15:val="{15E06B90-145B-45CF-BB34-861957E6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3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B3339"/>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339"/>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B3339"/>
  </w:style>
  <w:style w:type="paragraph" w:styleId="Footer">
    <w:name w:val="footer"/>
    <w:basedOn w:val="Normal"/>
    <w:link w:val="FooterChar"/>
    <w:uiPriority w:val="99"/>
    <w:unhideWhenUsed/>
    <w:rsid w:val="008B3339"/>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B3339"/>
  </w:style>
  <w:style w:type="character" w:customStyle="1" w:styleId="Heading1Char">
    <w:name w:val="Heading 1 Char"/>
    <w:basedOn w:val="DefaultParagraphFont"/>
    <w:link w:val="Heading1"/>
    <w:rsid w:val="008B3339"/>
    <w:rPr>
      <w:rFonts w:ascii="Arial" w:eastAsia="Times New Roman" w:hAnsi="Arial" w:cs="Arial"/>
      <w:b/>
      <w:bCs/>
      <w:kern w:val="32"/>
      <w:sz w:val="32"/>
      <w:szCs w:val="32"/>
      <w:lang w:val="ro-RO" w:eastAsia="ro-RO"/>
    </w:rPr>
  </w:style>
  <w:style w:type="character" w:styleId="Hyperlink">
    <w:name w:val="Hyperlink"/>
    <w:rsid w:val="008B3339"/>
    <w:rPr>
      <w:color w:val="0000FF"/>
      <w:u w:val="single"/>
    </w:rPr>
  </w:style>
  <w:style w:type="character" w:customStyle="1" w:styleId="MeniuneNerezolvat1">
    <w:name w:val="Mențiune Nerezolvat1"/>
    <w:basedOn w:val="DefaultParagraphFont"/>
    <w:uiPriority w:val="99"/>
    <w:semiHidden/>
    <w:unhideWhenUsed/>
    <w:rsid w:val="003350F6"/>
    <w:rPr>
      <w:color w:val="605E5C"/>
      <w:shd w:val="clear" w:color="auto" w:fill="E1DFDD"/>
    </w:rPr>
  </w:style>
  <w:style w:type="paragraph" w:styleId="ListParagraph">
    <w:name w:val="List Paragraph"/>
    <w:basedOn w:val="Normal"/>
    <w:uiPriority w:val="34"/>
    <w:qFormat/>
    <w:rsid w:val="00C4108E"/>
    <w:pPr>
      <w:ind w:left="720"/>
      <w:contextualSpacing/>
    </w:pPr>
  </w:style>
  <w:style w:type="paragraph" w:styleId="BalloonText">
    <w:name w:val="Balloon Text"/>
    <w:basedOn w:val="Normal"/>
    <w:link w:val="BalloonTextChar"/>
    <w:uiPriority w:val="99"/>
    <w:semiHidden/>
    <w:unhideWhenUsed/>
    <w:rsid w:val="00E76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B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casadecultura.ro" TargetMode="External"/><Relationship Id="rId4" Type="http://schemas.openxmlformats.org/officeDocument/2006/relationships/settings" Target="settings.xml"/><Relationship Id="rId9" Type="http://schemas.openxmlformats.org/officeDocument/2006/relationships/hyperlink" Target="http://www.casadecultu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0E39-3DD2-41BC-A58A-F17196F2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7751</TotalTime>
  <Pages>3</Pages>
  <Words>915</Words>
  <Characters>5311</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Asus 2</cp:lastModifiedBy>
  <cp:revision>58</cp:revision>
  <cp:lastPrinted>2025-05-13T09:49:00Z</cp:lastPrinted>
  <dcterms:created xsi:type="dcterms:W3CDTF">2021-06-24T09:32:00Z</dcterms:created>
  <dcterms:modified xsi:type="dcterms:W3CDTF">2026-06-15T13:17:00Z</dcterms:modified>
</cp:coreProperties>
</file>